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6D4DFC" w:rsidRDefault="00312E58" w:rsidP="00312E58">
            <w:pPr>
              <w:pStyle w:val="Heading9"/>
              <w:jc w:val="center"/>
              <w:rPr>
                <w:rFonts w:ascii="Times New Roman" w:hAnsi="Times New Roman"/>
              </w:rPr>
            </w:pPr>
            <w:r w:rsidRPr="006D4DFC">
              <w:rPr>
                <w:rFonts w:ascii="Times New Roman" w:hAnsi="Times New Roman"/>
              </w:rPr>
              <w:t>ACCOUNTING</w:t>
            </w:r>
          </w:p>
        </w:tc>
      </w:tr>
      <w:tr w:rsidR="00685537" w:rsidRPr="006D4DFC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6D4DFC" w:rsidRDefault="00827AB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Description</w:t>
            </w:r>
            <w:r w:rsidR="00685537" w:rsidRPr="006D4DFC">
              <w:rPr>
                <w:sz w:val="22"/>
                <w:szCs w:val="22"/>
                <w:u w:val="single"/>
              </w:rPr>
              <w:t xml:space="preserve">  </w:t>
            </w:r>
          </w:p>
          <w:p w:rsidR="00312E58" w:rsidRPr="006D4DFC" w:rsidRDefault="00312E58" w:rsidP="006F16E5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This full-year course offers both business and personal applications.  It includes introductory concepts, double-entry accounting, and the accounting cycle as applied to services and merchandising businesses organized as proprietorships, partnerships,</w:t>
            </w:r>
            <w:r w:rsidR="00F609F6" w:rsidRPr="006D4DFC">
              <w:rPr>
                <w:sz w:val="22"/>
                <w:szCs w:val="22"/>
              </w:rPr>
              <w:t xml:space="preserve"> and corporations.  Accounting</w:t>
            </w:r>
            <w:r w:rsidRPr="006D4DFC">
              <w:rPr>
                <w:sz w:val="22"/>
                <w:szCs w:val="22"/>
              </w:rPr>
              <w:t xml:space="preserve"> provides a basis for students that wish to further their education in accounting, management, marketing, finance, government, computer-related fields, and business administration.</w:t>
            </w:r>
          </w:p>
          <w:p w:rsidR="00827AB1" w:rsidRPr="006D4DFC" w:rsidRDefault="00827AB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85537" w:rsidRPr="006D4DFC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6D4DFC" w:rsidRDefault="00EA06CA" w:rsidP="006F16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Course Overview</w:t>
            </w:r>
          </w:p>
        </w:tc>
      </w:tr>
      <w:tr w:rsidR="00573F33" w:rsidRPr="006D4DFC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FF1821" w:rsidRPr="006D4DFC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 xml:space="preserve"> </w:t>
            </w:r>
          </w:p>
          <w:p w:rsidR="00573F33" w:rsidRPr="006D4DFC" w:rsidRDefault="00B83C97" w:rsidP="006F16E5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CD7D3E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educational requirements, careers and job responsibilities for Certified Public Accountants.</w:t>
            </w:r>
          </w:p>
          <w:p w:rsidR="00B83C97" w:rsidRPr="006D4DFC" w:rsidRDefault="00B83C97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Understand the ethical responsibilities related to Accounting, as well as the impact it has on society.</w:t>
            </w:r>
          </w:p>
          <w:p w:rsidR="00B83C97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B83C97" w:rsidRPr="006D4DFC">
              <w:rPr>
                <w:sz w:val="22"/>
                <w:szCs w:val="22"/>
              </w:rPr>
              <w:t>dentify the purpose and need for various accounting systems</w:t>
            </w:r>
            <w:r w:rsidRPr="006D4DFC">
              <w:rPr>
                <w:sz w:val="22"/>
                <w:szCs w:val="22"/>
              </w:rPr>
              <w:t>,</w:t>
            </w:r>
            <w:r w:rsidR="00B83C97" w:rsidRPr="006D4DFC">
              <w:rPr>
                <w:sz w:val="22"/>
                <w:szCs w:val="22"/>
              </w:rPr>
              <w:t xml:space="preserve"> in both service and merchandising businesses</w:t>
            </w:r>
            <w:r w:rsidRPr="006D4DFC">
              <w:rPr>
                <w:sz w:val="22"/>
                <w:szCs w:val="22"/>
              </w:rPr>
              <w:t>,</w:t>
            </w:r>
            <w:r w:rsidR="00B83C97" w:rsidRPr="006D4DFC">
              <w:rPr>
                <w:sz w:val="22"/>
                <w:szCs w:val="22"/>
              </w:rPr>
              <w:t xml:space="preserve"> as well as how to implement them.</w:t>
            </w:r>
          </w:p>
          <w:p w:rsidR="00B83C97" w:rsidRPr="006D4DFC" w:rsidRDefault="00B83C97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Understand, analyze and record </w:t>
            </w:r>
            <w:r w:rsidR="00CD7D3E" w:rsidRPr="006D4DFC">
              <w:rPr>
                <w:sz w:val="22"/>
                <w:szCs w:val="22"/>
              </w:rPr>
              <w:t>the entire accounting cycle.</w:t>
            </w:r>
          </w:p>
          <w:p w:rsidR="00CD7D3E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the proper reports and financial statements for businesses.</w:t>
            </w:r>
          </w:p>
          <w:p w:rsidR="00B83C97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individual income tax returns and differentiate between the following tax documents, W4, W2, 1099 and 1040.</w:t>
            </w:r>
          </w:p>
          <w:p w:rsidR="00B83C97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B83C97" w:rsidRPr="006D4DFC">
              <w:rPr>
                <w:sz w:val="22"/>
                <w:szCs w:val="22"/>
              </w:rPr>
              <w:t>alculate</w:t>
            </w:r>
            <w:r w:rsidRPr="006D4DFC">
              <w:rPr>
                <w:sz w:val="22"/>
                <w:szCs w:val="22"/>
              </w:rPr>
              <w:t xml:space="preserve"> deductions and</w:t>
            </w:r>
            <w:r w:rsidR="00B83C97" w:rsidRPr="006D4DFC">
              <w:rPr>
                <w:sz w:val="22"/>
                <w:szCs w:val="22"/>
              </w:rPr>
              <w:t xml:space="preserve"> earnings based on hourly, pie</w:t>
            </w:r>
            <w:r w:rsidRPr="006D4DFC">
              <w:rPr>
                <w:sz w:val="22"/>
                <w:szCs w:val="22"/>
              </w:rPr>
              <w:t>cework and salary rates.</w:t>
            </w:r>
          </w:p>
          <w:p w:rsidR="00573F33" w:rsidRPr="006D4DFC" w:rsidRDefault="00B83C97" w:rsidP="00CD7D3E">
            <w:pPr>
              <w:pStyle w:val="style2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ab/>
            </w:r>
          </w:p>
          <w:p w:rsidR="006E0D98" w:rsidRPr="006D4DFC" w:rsidRDefault="006E0D98" w:rsidP="006F16E5">
            <w:pPr>
              <w:rPr>
                <w:sz w:val="22"/>
                <w:szCs w:val="22"/>
              </w:rPr>
            </w:pPr>
          </w:p>
          <w:p w:rsidR="006E0D98" w:rsidRPr="006D4DFC" w:rsidRDefault="006E0D98" w:rsidP="006F16E5">
            <w:pPr>
              <w:rPr>
                <w:sz w:val="22"/>
                <w:szCs w:val="22"/>
              </w:rPr>
            </w:pPr>
          </w:p>
          <w:p w:rsidR="004A3182" w:rsidRPr="006D4DFC" w:rsidRDefault="004A3182" w:rsidP="006F16E5">
            <w:pPr>
              <w:rPr>
                <w:sz w:val="22"/>
                <w:szCs w:val="22"/>
              </w:rPr>
            </w:pPr>
          </w:p>
          <w:p w:rsidR="006E0D98" w:rsidRPr="006D4DFC" w:rsidRDefault="006E0D98" w:rsidP="006F16E5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F533A" w:rsidRPr="006D4DFC" w:rsidRDefault="00685537" w:rsidP="006F16E5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6F533A" w:rsidRPr="006D4DFC" w:rsidRDefault="006F533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career opportunities available in Accounting?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businesses organize their financial activities?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businesses</w:t>
            </w:r>
            <w:r w:rsidR="00CD7D3E" w:rsidRPr="006D4DFC">
              <w:rPr>
                <w:bCs/>
                <w:iCs/>
                <w:sz w:val="22"/>
                <w:szCs w:val="22"/>
              </w:rPr>
              <w:t xml:space="preserve"> and individuals </w:t>
            </w:r>
            <w:r w:rsidRPr="006D4DFC">
              <w:rPr>
                <w:bCs/>
                <w:iCs/>
                <w:sz w:val="22"/>
                <w:szCs w:val="22"/>
              </w:rPr>
              <w:t xml:space="preserve"> safeguard their financial information?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Why are financial statements so important to a business?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What are the differences between recording financial information for a merchandising business rather than for a service business?</w:t>
            </w:r>
          </w:p>
          <w:p w:rsidR="00573F33" w:rsidRPr="006D4DFC" w:rsidRDefault="00312E58" w:rsidP="008D77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students make sound financial business decisions for both personal and professional matters?</w:t>
            </w:r>
          </w:p>
          <w:p w:rsidR="00CC55C7" w:rsidRPr="006D4DFC" w:rsidRDefault="00CC55C7" w:rsidP="00CC55C7">
            <w:pPr>
              <w:rPr>
                <w:sz w:val="22"/>
                <w:szCs w:val="22"/>
              </w:rPr>
            </w:pPr>
          </w:p>
          <w:p w:rsidR="004A3182" w:rsidRPr="006D4DFC" w:rsidRDefault="004A3182" w:rsidP="00CC55C7">
            <w:pPr>
              <w:rPr>
                <w:sz w:val="22"/>
                <w:szCs w:val="22"/>
              </w:rPr>
            </w:pPr>
          </w:p>
          <w:p w:rsidR="004A3182" w:rsidRPr="006D4DFC" w:rsidRDefault="004A3182" w:rsidP="00CC55C7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Common Assessments</w:t>
            </w:r>
          </w:p>
          <w:p w:rsidR="00D361E3" w:rsidRPr="006D4DFC" w:rsidRDefault="000536C8" w:rsidP="007D30D9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Cumulative</w:t>
            </w:r>
            <w:r w:rsidR="00D361E3" w:rsidRPr="006D4DFC">
              <w:rPr>
                <w:sz w:val="22"/>
                <w:szCs w:val="22"/>
              </w:rPr>
              <w:t xml:space="preserve"> Project</w:t>
            </w:r>
          </w:p>
          <w:p w:rsidR="00D361E3" w:rsidRPr="006D4DFC" w:rsidRDefault="00D361E3" w:rsidP="007D30D9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Tax return preparation</w:t>
            </w:r>
          </w:p>
          <w:p w:rsidR="00D361E3" w:rsidRPr="006D4DFC" w:rsidRDefault="00D361E3" w:rsidP="007D30D9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Final cumulative examination</w:t>
            </w:r>
          </w:p>
          <w:p w:rsidR="00685537" w:rsidRPr="006D4DFC" w:rsidRDefault="00685537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85537" w:rsidRPr="006D4DFC" w:rsidRDefault="00685537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Skill Assessments</w:t>
            </w:r>
          </w:p>
          <w:p w:rsidR="00D361E3" w:rsidRPr="006D4DFC" w:rsidRDefault="00D361E3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Unit based assessments in Accounting workbooks including:</w:t>
            </w:r>
          </w:p>
          <w:p w:rsidR="00D361E3" w:rsidRPr="006D4DFC" w:rsidRDefault="00D361E3" w:rsidP="007D30D9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Work Together and On Your Own Problems</w:t>
            </w:r>
          </w:p>
          <w:p w:rsidR="00D361E3" w:rsidRPr="006D4DFC" w:rsidRDefault="00D361E3" w:rsidP="007D30D9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Application Problems</w:t>
            </w:r>
          </w:p>
          <w:p w:rsidR="00D361E3" w:rsidRPr="006D4DFC" w:rsidRDefault="00D361E3" w:rsidP="007D30D9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and Challenge Problems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73F33" w:rsidRPr="006D4DFC" w:rsidTr="00BF1752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lastRenderedPageBreak/>
              <w:t> </w:t>
            </w:r>
            <w:r w:rsidR="00685537" w:rsidRPr="006D4DFC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6E0D98" w:rsidRPr="006D4DFC" w:rsidRDefault="00091907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" w:history="1">
              <w:r w:rsidR="00225FEE" w:rsidRPr="006D4DFC">
                <w:rPr>
                  <w:rStyle w:val="Hyperlink"/>
                  <w:sz w:val="22"/>
                  <w:szCs w:val="22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Overview of the Accounting Profession</w:t>
            </w:r>
          </w:p>
          <w:p w:rsidR="006E0D98" w:rsidRPr="006D4DFC" w:rsidRDefault="00091907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" w:history="1">
              <w:r w:rsidR="00225FEE" w:rsidRPr="006D4DFC">
                <w:rPr>
                  <w:rStyle w:val="Hyperlink"/>
                  <w:sz w:val="22"/>
                  <w:szCs w:val="22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Analyzing a Proprietorship using Accounting Equation</w:t>
            </w:r>
          </w:p>
          <w:p w:rsidR="006E0D98" w:rsidRPr="006D4DFC" w:rsidRDefault="00091907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I" w:history="1">
              <w:r w:rsidR="00225FEE" w:rsidRPr="006D4DFC">
                <w:rPr>
                  <w:rStyle w:val="Hyperlink"/>
                  <w:sz w:val="22"/>
                  <w:szCs w:val="22"/>
                </w:rPr>
                <w:t>Unit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 xml:space="preserve"> 3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Analyzing, Journalizing and Posting Transactions for a Service Business</w:t>
            </w:r>
          </w:p>
          <w:p w:rsidR="006E0D98" w:rsidRPr="006D4DFC" w:rsidRDefault="00091907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V" w:history="1">
              <w:r w:rsidR="00225FEE" w:rsidRPr="006D4DFC">
                <w:rPr>
                  <w:rStyle w:val="Hyperlink"/>
                  <w:sz w:val="22"/>
                  <w:szCs w:val="22"/>
                </w:rPr>
                <w:t>Unit</w:t>
              </w:r>
              <w:r w:rsidR="00334369" w:rsidRPr="006D4DFC">
                <w:rPr>
                  <w:rStyle w:val="Hyperlink"/>
                  <w:sz w:val="22"/>
                  <w:szCs w:val="22"/>
                </w:rPr>
                <w:t xml:space="preserve">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4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Completing Accounting Cycle for Service Business</w:t>
            </w:r>
          </w:p>
          <w:p w:rsidR="006E0D98" w:rsidRPr="006D4DFC" w:rsidRDefault="00091907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" w:history="1">
              <w:r w:rsidR="00225FEE" w:rsidRPr="006D4DFC">
                <w:rPr>
                  <w:rStyle w:val="Hyperlink"/>
                  <w:sz w:val="22"/>
                  <w:szCs w:val="22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5</w:t>
              </w:r>
            </w:hyperlink>
            <w:r w:rsidR="006C7C32" w:rsidRPr="006D4DFC">
              <w:rPr>
                <w:sz w:val="22"/>
                <w:szCs w:val="22"/>
              </w:rPr>
              <w:t xml:space="preserve"> - Journalizing and Posting Transactions for Merchandising Business</w:t>
            </w:r>
          </w:p>
          <w:p w:rsidR="006C7C32" w:rsidRPr="006D4DFC" w:rsidRDefault="00091907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I" w:history="1">
              <w:r w:rsidR="00225FEE" w:rsidRPr="006D4DFC">
                <w:rPr>
                  <w:rStyle w:val="Hyperlink"/>
                  <w:sz w:val="22"/>
                  <w:szCs w:val="22"/>
                  <w:u w:val="none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  <w:u w:val="none"/>
                </w:rPr>
                <w:t>6</w:t>
              </w:r>
            </w:hyperlink>
            <w:r w:rsidR="006C7C32" w:rsidRPr="006D4DFC">
              <w:rPr>
                <w:sz w:val="22"/>
                <w:szCs w:val="22"/>
              </w:rPr>
              <w:t xml:space="preserve"> - Payroll and Personal Taxes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FF1821" w:rsidRPr="006D4DFC" w:rsidRDefault="00137A9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</w:t>
            </w:r>
            <w:r w:rsidR="0075628B" w:rsidRPr="006D4DFC">
              <w:rPr>
                <w:sz w:val="22"/>
                <w:szCs w:val="22"/>
                <w:u w:val="single"/>
              </w:rPr>
              <w:t xml:space="preserve"> Business and Finance Technology Education Frameworks</w:t>
            </w:r>
          </w:p>
          <w:p w:rsidR="00137A91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1:</w:t>
            </w:r>
            <w:r w:rsidR="00137A91" w:rsidRPr="006D4DFC">
              <w:rPr>
                <w:sz w:val="22"/>
                <w:szCs w:val="22"/>
              </w:rPr>
              <w:t>Accounting professionals must be able to understand, interpret, and use accounting information to make financial decisions.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</w:t>
            </w:r>
            <w:r w:rsidR="00592F37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Accurate and consistent financial reporting is essential to making informed business decisions.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5:</w:t>
            </w:r>
            <w:r w:rsidR="00592F37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Payroll is a significant business expense.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</w:t>
            </w:r>
            <w:r w:rsidR="00592F37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Financial Analysis is necessary to determine the fiscal position of a business.</w:t>
            </w:r>
          </w:p>
          <w:p w:rsidR="006C7C32" w:rsidRPr="006D4DFC" w:rsidRDefault="00CC55C7" w:rsidP="006C7C32">
            <w:pPr>
              <w:rPr>
                <w:rStyle w:val="Hyperlink"/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fldChar w:fldCharType="begin"/>
            </w:r>
            <w:r w:rsidRPr="006D4DFC">
              <w:rPr>
                <w:bCs/>
                <w:sz w:val="22"/>
                <w:szCs w:val="22"/>
              </w:rPr>
              <w:instrText xml:space="preserve"> HYPERLINK "http://www.nbea.org/newsite/curriculum/standards/accounting.html" </w:instrText>
            </w:r>
            <w:r w:rsidRPr="006D4DFC">
              <w:rPr>
                <w:bCs/>
                <w:sz w:val="22"/>
                <w:szCs w:val="22"/>
              </w:rPr>
              <w:fldChar w:fldCharType="separate"/>
            </w:r>
            <w:r w:rsidR="006C7C32" w:rsidRPr="006D4DFC">
              <w:rPr>
                <w:rStyle w:val="Hyperlink"/>
                <w:bCs/>
                <w:sz w:val="22"/>
                <w:szCs w:val="22"/>
              </w:rPr>
              <w:t>National Business Education Association</w:t>
            </w:r>
            <w:r w:rsidR="0046079D" w:rsidRPr="006D4DFC">
              <w:rPr>
                <w:rStyle w:val="Hyperlink"/>
                <w:bCs/>
                <w:sz w:val="22"/>
                <w:szCs w:val="22"/>
              </w:rPr>
              <w:t xml:space="preserve"> Standards</w:t>
            </w:r>
          </w:p>
          <w:p w:rsidR="00FF1821" w:rsidRPr="006D4DFC" w:rsidRDefault="00CC55C7" w:rsidP="0046079D">
            <w:pPr>
              <w:rPr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fldChar w:fldCharType="end"/>
            </w:r>
          </w:p>
          <w:p w:rsidR="00FF1821" w:rsidRPr="006D4DFC" w:rsidRDefault="00CC55C7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National Business Education Association </w:t>
            </w:r>
            <w:r w:rsidR="00FF1821" w:rsidRPr="006D4DFC">
              <w:rPr>
                <w:sz w:val="22"/>
                <w:szCs w:val="22"/>
              </w:rPr>
              <w:t xml:space="preserve">Standards are met in the following areas: </w:t>
            </w:r>
          </w:p>
          <w:p w:rsidR="0046079D" w:rsidRPr="006D4DFC" w:rsidRDefault="0046079D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ACCOUNTING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The Accounting Profession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Process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Compliance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Reports</w:t>
            </w:r>
          </w:p>
          <w:p w:rsidR="006E0D98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Analysis</w:t>
            </w:r>
          </w:p>
          <w:p w:rsidR="004A3182" w:rsidRPr="006D4DFC" w:rsidRDefault="004A3182" w:rsidP="004A318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>Skills</w:t>
            </w:r>
          </w:p>
          <w:p w:rsidR="00573F33" w:rsidRPr="006D4DFC" w:rsidRDefault="00573F33" w:rsidP="006F16E5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Students will: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career opportunities available to those with an accounting degree as well as the professional responsibilities and standards that are expected to be upheld.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Designate between ethical and unethical behavior and understand the consequences for breach of the ethical code.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Balance the accounting equation and prepare a basic balance sheet according to generally accepted accounting principles.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Analyze transactions into debit and credit parts.</w:t>
            </w:r>
          </w:p>
          <w:p w:rsidR="00573F33" w:rsidRPr="006D4DFC" w:rsidRDefault="00A6634E" w:rsidP="008D77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the proper Accounting reports.</w:t>
            </w:r>
          </w:p>
        </w:tc>
      </w:tr>
    </w:tbl>
    <w:p w:rsidR="0046079D" w:rsidRPr="006D4DFC" w:rsidRDefault="0046079D" w:rsidP="006F16E5">
      <w:pPr>
        <w:rPr>
          <w:sz w:val="22"/>
          <w:szCs w:val="22"/>
        </w:rPr>
      </w:pPr>
    </w:p>
    <w:p w:rsidR="0046079D" w:rsidRDefault="0046079D" w:rsidP="006F16E5">
      <w:pPr>
        <w:rPr>
          <w:sz w:val="22"/>
          <w:szCs w:val="22"/>
        </w:rPr>
      </w:pPr>
    </w:p>
    <w:p w:rsidR="006D4DFC" w:rsidRDefault="006D4DFC" w:rsidP="006F16E5">
      <w:pPr>
        <w:rPr>
          <w:sz w:val="22"/>
          <w:szCs w:val="22"/>
        </w:rPr>
      </w:pPr>
    </w:p>
    <w:p w:rsidR="006D4DFC" w:rsidRPr="006D4DFC" w:rsidRDefault="006D4DFC" w:rsidP="006F16E5">
      <w:pPr>
        <w:rPr>
          <w:sz w:val="22"/>
          <w:szCs w:val="22"/>
        </w:rPr>
      </w:pPr>
    </w:p>
    <w:p w:rsidR="0046079D" w:rsidRPr="006D4DFC" w:rsidRDefault="0046079D" w:rsidP="006F16E5">
      <w:pPr>
        <w:rPr>
          <w:sz w:val="22"/>
          <w:szCs w:val="22"/>
        </w:rPr>
      </w:pPr>
    </w:p>
    <w:p w:rsidR="00BF1752" w:rsidRPr="006D4DFC" w:rsidRDefault="00BF1752" w:rsidP="006F16E5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040"/>
      </w:tblGrid>
      <w:tr w:rsidR="00BF1752" w:rsidRPr="006D4DFC" w:rsidTr="00ED1FAB">
        <w:tc>
          <w:tcPr>
            <w:tcW w:w="14040" w:type="dxa"/>
          </w:tcPr>
          <w:tbl>
            <w:tblPr>
              <w:tblW w:w="13829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3457"/>
              <w:gridCol w:w="3457"/>
              <w:gridCol w:w="3458"/>
            </w:tblGrid>
            <w:tr w:rsidR="00BF1752" w:rsidRPr="006D4DFC" w:rsidTr="00BF1752">
              <w:trPr>
                <w:trHeight w:val="582"/>
                <w:tblCellSpacing w:w="15" w:type="dxa"/>
                <w:jc w:val="center"/>
              </w:trPr>
              <w:tc>
                <w:tcPr>
                  <w:tcW w:w="1376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6D4DFC" w:rsidRDefault="00BF1752" w:rsidP="006F16E5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rStyle w:val="Strong"/>
                      <w:b w:val="0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BF1752" w:rsidRPr="006D4DFC" w:rsidTr="00BF1752">
              <w:trPr>
                <w:tblCellSpacing w:w="15" w:type="dxa"/>
                <w:jc w:val="center"/>
              </w:trPr>
              <w:tc>
                <w:tcPr>
                  <w:tcW w:w="3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3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  <w:tc>
                <w:tcPr>
                  <w:tcW w:w="3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3rd Marking Period 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4th Marking Period </w:t>
                  </w:r>
                </w:p>
              </w:tc>
            </w:tr>
            <w:tr w:rsidR="00BF1752" w:rsidRPr="006D4DFC" w:rsidTr="00BF1752">
              <w:trPr>
                <w:tblCellSpacing w:w="15" w:type="dxa"/>
                <w:jc w:val="center"/>
              </w:trPr>
              <w:tc>
                <w:tcPr>
                  <w:tcW w:w="1376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2"/>
                    <w:gridCol w:w="1368"/>
                    <w:gridCol w:w="1368"/>
                    <w:gridCol w:w="1368"/>
                    <w:gridCol w:w="1368"/>
                    <w:gridCol w:w="1368"/>
                    <w:gridCol w:w="1368"/>
                    <w:gridCol w:w="1368"/>
                    <w:gridCol w:w="1368"/>
                    <w:gridCol w:w="1383"/>
                  </w:tblGrid>
                  <w:tr w:rsidR="00BF1752" w:rsidRPr="006D4DFC" w:rsidTr="007E3BE5">
                    <w:trPr>
                      <w:tblCellSpacing w:w="15" w:type="dxa"/>
                    </w:trPr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September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October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November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December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January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February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March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 xml:space="preserve">April 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May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June</w:t>
                        </w:r>
                      </w:p>
                    </w:tc>
                  </w:tr>
                </w:tbl>
                <w:p w:rsidR="00BF1752" w:rsidRPr="006D4DFC" w:rsidRDefault="00BF1752" w:rsidP="006F16E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6D4DFC" w:rsidRDefault="00BF1752" w:rsidP="006F16E5">
            <w:pPr>
              <w:rPr>
                <w:vanish/>
                <w:sz w:val="22"/>
                <w:szCs w:val="22"/>
              </w:rPr>
            </w:pPr>
          </w:p>
          <w:tbl>
            <w:tblPr>
              <w:tblW w:w="1382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877"/>
              <w:gridCol w:w="2525"/>
              <w:gridCol w:w="2519"/>
              <w:gridCol w:w="3327"/>
              <w:gridCol w:w="2395"/>
            </w:tblGrid>
            <w:tr w:rsidR="00BF1752" w:rsidRPr="006D4DFC" w:rsidTr="006C7C32">
              <w:trPr>
                <w:trHeight w:val="1005"/>
                <w:tblCellSpacing w:w="15" w:type="dxa"/>
                <w:jc w:val="center"/>
              </w:trPr>
              <w:tc>
                <w:tcPr>
                  <w:tcW w:w="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Unit 1</w:t>
                  </w:r>
                </w:p>
                <w:p w:rsidR="00FF1821" w:rsidRPr="006D4DFC" w:rsidRDefault="00FF1821" w:rsidP="006F16E5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091907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Overview of the Accounting Profession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29369C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4</w:t>
                  </w:r>
                  <w:r w:rsidR="006C7C32" w:rsidRPr="006D4DFC">
                    <w:rPr>
                      <w:sz w:val="22"/>
                      <w:szCs w:val="22"/>
                    </w:rPr>
                    <w:t xml:space="preserve"> </w:t>
                  </w:r>
                  <w:r w:rsidR="00BF1752" w:rsidRPr="006D4DFC">
                    <w:rPr>
                      <w:sz w:val="22"/>
                      <w:szCs w:val="22"/>
                    </w:rPr>
                    <w:t xml:space="preserve">weeks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091907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I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Analyzing a Proprietorship using Accounting Equation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4 ½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9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091907" w:rsidP="00CC55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II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Analyzing, Journalizing and Posting Transactions for a Service Business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CC55C7" w:rsidRPr="006D4DFC" w:rsidRDefault="00CC55C7" w:rsidP="006F16E5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6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4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091907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V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Completing Accounting Cycle for Service Business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7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11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5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091907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V" w:history="1">
                    <w:r w:rsidR="006C7C32" w:rsidRPr="006D4DFC">
                      <w:rPr>
                        <w:rStyle w:val="Hyperlink"/>
                        <w:sz w:val="22"/>
                        <w:szCs w:val="22"/>
                      </w:rPr>
                      <w:t>Journalizing and Posting Transactions for Merchandising Business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8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Unit 6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091907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VI" w:history="1">
                    <w:r w:rsidR="006C7C32" w:rsidRPr="006D4DFC">
                      <w:rPr>
                        <w:rStyle w:val="Hyperlink"/>
                        <w:sz w:val="22"/>
                        <w:szCs w:val="22"/>
                      </w:rPr>
                      <w:t>Payroll and Personal Taxes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29369C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4</w:t>
                  </w:r>
                  <w:r w:rsidR="006C7C32" w:rsidRPr="006D4DFC">
                    <w:rPr>
                      <w:sz w:val="22"/>
                      <w:szCs w:val="22"/>
                    </w:rPr>
                    <w:t xml:space="preserve">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</w:tr>
          </w:tbl>
          <w:p w:rsidR="00BF1752" w:rsidRPr="006D4DFC" w:rsidRDefault="00BF1752" w:rsidP="006F16E5">
            <w:pPr>
              <w:rPr>
                <w:sz w:val="22"/>
                <w:szCs w:val="22"/>
              </w:rPr>
            </w:pPr>
          </w:p>
        </w:tc>
      </w:tr>
    </w:tbl>
    <w:p w:rsidR="00BF1752" w:rsidRPr="006D4DFC" w:rsidRDefault="00BF1752" w:rsidP="006F16E5">
      <w:pPr>
        <w:rPr>
          <w:sz w:val="22"/>
          <w:szCs w:val="22"/>
        </w:rPr>
      </w:pPr>
    </w:p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573F33" w:rsidRPr="006D4DFC" w:rsidRDefault="00573F33" w:rsidP="0029369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bookmarkStart w:id="0" w:name="UnitI"/>
            <w:bookmarkEnd w:id="0"/>
            <w:r w:rsidR="00FE75EA" w:rsidRPr="006D4DFC">
              <w:rPr>
                <w:sz w:val="22"/>
                <w:szCs w:val="22"/>
              </w:rPr>
              <w:t>1</w:t>
            </w:r>
            <w:r w:rsidRPr="006D4DFC">
              <w:rPr>
                <w:sz w:val="22"/>
                <w:szCs w:val="22"/>
              </w:rPr>
              <w:t xml:space="preserve"> - </w:t>
            </w:r>
            <w:r w:rsidR="00312E58" w:rsidRPr="006D4DFC">
              <w:rPr>
                <w:bCs/>
                <w:sz w:val="22"/>
                <w:szCs w:val="22"/>
              </w:rPr>
              <w:t>Overview of the Accounting Profession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29369C" w:rsidRPr="006D4DFC">
              <w:rPr>
                <w:sz w:val="22"/>
                <w:szCs w:val="22"/>
              </w:rPr>
              <w:t xml:space="preserve">4 </w:t>
            </w:r>
            <w:r w:rsidR="00FF1821" w:rsidRPr="006D4DFC">
              <w:rPr>
                <w:sz w:val="22"/>
                <w:szCs w:val="22"/>
              </w:rPr>
              <w:t>w</w:t>
            </w:r>
            <w:r w:rsidRPr="006D4DFC">
              <w:rPr>
                <w:sz w:val="22"/>
                <w:szCs w:val="22"/>
              </w:rPr>
              <w:t>eeks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  <w:hyperlink w:anchor="_top" w:history="1">
              <w:r w:rsidRPr="006D4DFC">
                <w:rPr>
                  <w:rStyle w:val="Hyperlink"/>
                  <w:sz w:val="22"/>
                  <w:szCs w:val="22"/>
                </w:rPr>
                <w:t>top</w:t>
              </w:r>
            </w:hyperlink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573F33" w:rsidRPr="006D4DFC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 Business and Finance Technology Education Frameworks</w:t>
            </w:r>
          </w:p>
          <w:p w:rsidR="0021135B" w:rsidRPr="006D4DFC" w:rsidRDefault="0021135B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•Content Standard 1:</w:t>
            </w:r>
            <w:r w:rsidR="00F609F6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Accounting professionals must be able to understand, interpret, and use accounting information to make financial decisions.</w:t>
            </w: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573F33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National Business Education Association Standards</w:t>
            </w:r>
          </w:p>
          <w:p w:rsidR="0046079D" w:rsidRPr="006D4DFC" w:rsidRDefault="0046079D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312E58" w:rsidRPr="006D4DFC" w:rsidRDefault="006F16E5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The Accounting Profession</w:t>
            </w:r>
          </w:p>
          <w:p w:rsidR="00312E58" w:rsidRPr="006D4DFC" w:rsidRDefault="00312E58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Understand the role that accountants play in business and society.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current and historical regulatory  environment of the accounting profession (identify the major-policy setting bodies in the accounting profession and explain their role)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how current events impact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explain the need for a code of ethics in accounting and the ethical responsibilities required of accountants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explain how accounting information is used to allocate resources in the business and personal decision-making process</w:t>
            </w:r>
          </w:p>
          <w:p w:rsidR="00312E58" w:rsidRPr="006D4DFC" w:rsidRDefault="00312E58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career opportunities in the accounting profession.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student and professional accounting organizations and associations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professional designations and certifications in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educational requirements for various careers, professional designations, and certifications in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skills and competencies needed to be successful in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areas of specialization within the accounting profession and careers that require a knowledge of accounting</w:t>
            </w:r>
          </w:p>
          <w:p w:rsidR="00312E58" w:rsidRPr="006D4DFC" w:rsidRDefault="00312E58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Demonstrate the skills and competencies required to be successful in the accounting profession and/or in an accounting-related career.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312E58" w:rsidRPr="006D4DFC" w:rsidRDefault="00A6634E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speak in front of class</w:t>
            </w:r>
            <w:r w:rsidR="00312E58" w:rsidRPr="006D4DFC">
              <w:rPr>
                <w:bCs/>
                <w:color w:val="000000"/>
                <w:sz w:val="22"/>
                <w:szCs w:val="22"/>
              </w:rPr>
              <w:t xml:space="preserve"> and make a presentation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perform research and communicate in writing the results of the research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demonstrate ethical decision-making skills and conduct in a business scenario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apply analytical and critical decision-making skills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exhibit leadership skills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demonstrate the ability to work within a team concept</w:t>
            </w:r>
          </w:p>
          <w:p w:rsidR="0021135B" w:rsidRPr="006D4DFC" w:rsidRDefault="0021135B" w:rsidP="0021135B">
            <w:pPr>
              <w:rPr>
                <w:bCs/>
                <w:color w:val="000000"/>
                <w:sz w:val="22"/>
                <w:szCs w:val="22"/>
              </w:rPr>
            </w:pPr>
          </w:p>
          <w:p w:rsidR="0021135B" w:rsidRPr="006D4DFC" w:rsidRDefault="0021135B" w:rsidP="0021135B">
            <w:pPr>
              <w:rPr>
                <w:bCs/>
                <w:color w:val="000000"/>
                <w:sz w:val="22"/>
                <w:szCs w:val="22"/>
              </w:rPr>
            </w:pP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73F33" w:rsidRPr="006D4DFC" w:rsidTr="00334369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Unit</w:t>
            </w:r>
            <w:r w:rsidR="0021135B" w:rsidRPr="006D4DFC">
              <w:rPr>
                <w:sz w:val="22"/>
                <w:szCs w:val="22"/>
                <w:u w:val="single"/>
              </w:rPr>
              <w:t xml:space="preserve"> 1 </w:t>
            </w:r>
            <w:r w:rsidRPr="006D4DFC">
              <w:rPr>
                <w:sz w:val="22"/>
                <w:szCs w:val="22"/>
                <w:u w:val="single"/>
              </w:rPr>
              <w:t>Objectives</w:t>
            </w:r>
          </w:p>
          <w:p w:rsidR="00573F33" w:rsidRPr="006D4DFC" w:rsidRDefault="00573F33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Students will 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312E58" w:rsidRPr="006D4DFC">
              <w:rPr>
                <w:sz w:val="22"/>
                <w:szCs w:val="22"/>
              </w:rPr>
              <w:t>dentify careers in the accounting field.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312E58" w:rsidRPr="006D4DFC">
              <w:rPr>
                <w:sz w:val="22"/>
                <w:szCs w:val="22"/>
              </w:rPr>
              <w:t>dentify educational requirements for Certified Public Accountants.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312E58" w:rsidRPr="006D4DFC">
              <w:rPr>
                <w:sz w:val="22"/>
                <w:szCs w:val="22"/>
              </w:rPr>
              <w:t>escribe the job responsibilities of accountants in various career fields.</w:t>
            </w:r>
          </w:p>
          <w:p w:rsidR="00312E58" w:rsidRPr="006D4DFC" w:rsidRDefault="00A6634E" w:rsidP="00A6634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312E58" w:rsidRPr="006D4DFC">
              <w:rPr>
                <w:sz w:val="22"/>
                <w:szCs w:val="22"/>
              </w:rPr>
              <w:t xml:space="preserve">xplore the difference between ethical </w:t>
            </w:r>
            <w:r w:rsidRPr="006D4DFC">
              <w:rPr>
                <w:sz w:val="22"/>
                <w:szCs w:val="22"/>
              </w:rPr>
              <w:t xml:space="preserve">and unethical actions as well as </w:t>
            </w:r>
            <w:r w:rsidR="00312E58" w:rsidRPr="006D4DFC">
              <w:rPr>
                <w:sz w:val="22"/>
                <w:szCs w:val="22"/>
              </w:rPr>
              <w:t>identify the ethical issues facing the accounting profession.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312E58" w:rsidRPr="006D4DFC">
              <w:rPr>
                <w:sz w:val="22"/>
                <w:szCs w:val="22"/>
              </w:rPr>
              <w:t>dentify the governing bodies that oversee the accounting profession.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312E58" w:rsidRPr="006D4DFC">
              <w:rPr>
                <w:sz w:val="22"/>
                <w:szCs w:val="22"/>
              </w:rPr>
              <w:t>xplore the ethical viol</w:t>
            </w:r>
            <w:r w:rsidR="000536C8" w:rsidRPr="006D4DFC">
              <w:rPr>
                <w:sz w:val="22"/>
                <w:szCs w:val="22"/>
              </w:rPr>
              <w:t>ations associated with the Enron scandal.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6F16E5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Essential Question</w:t>
            </w:r>
          </w:p>
          <w:p w:rsidR="00312E58" w:rsidRPr="006D4DFC" w:rsidRDefault="00312E58" w:rsidP="007D30D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What are the career opportunities available in Accounting?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573F33" w:rsidRPr="006D4DFC" w:rsidRDefault="006F16E5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Focus Question</w:t>
            </w:r>
          </w:p>
          <w:p w:rsidR="00312E58" w:rsidRPr="006D4DFC" w:rsidRDefault="00312E58" w:rsidP="007D30D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responsibilities and ethical issues facing accounting professionals today?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6F16E5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Assessment</w:t>
            </w:r>
          </w:p>
          <w:p w:rsidR="00312E58" w:rsidRPr="006D4DFC" w:rsidRDefault="00312E58" w:rsidP="007D30D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Ethics Activity </w:t>
            </w:r>
          </w:p>
          <w:p w:rsidR="0085016D" w:rsidRPr="006D4DFC" w:rsidRDefault="0085016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Skill Objectives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Students will:</w:t>
            </w:r>
          </w:p>
          <w:p w:rsidR="004A3182" w:rsidRPr="006D4DFC" w:rsidRDefault="004A3182" w:rsidP="004A318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many career opportunities available to those with an accounting degree as well as the professional responsibilities and standards that are expected to be upheld.</w:t>
            </w:r>
          </w:p>
          <w:p w:rsidR="004A3182" w:rsidRPr="006D4DFC" w:rsidRDefault="004A3182" w:rsidP="00F609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Designate between ethical and unethical behavior and understand the consequences for breach of the ethical code.</w:t>
            </w:r>
          </w:p>
        </w:tc>
      </w:tr>
      <w:tr w:rsidR="004A3182" w:rsidRPr="006D4DFC" w:rsidTr="00D44A0E">
        <w:trPr>
          <w:trHeight w:val="318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bookmarkStart w:id="1" w:name="UnitII"/>
            <w:bookmarkEnd w:id="1"/>
            <w:r w:rsidR="00FE75EA" w:rsidRPr="006D4DFC">
              <w:rPr>
                <w:sz w:val="22"/>
                <w:szCs w:val="22"/>
              </w:rPr>
              <w:t>2</w:t>
            </w:r>
            <w:r w:rsidRPr="006D4DFC">
              <w:rPr>
                <w:sz w:val="22"/>
                <w:szCs w:val="22"/>
              </w:rPr>
              <w:t xml:space="preserve"> </w:t>
            </w:r>
            <w:r w:rsidR="0085016D" w:rsidRPr="006D4DFC">
              <w:rPr>
                <w:sz w:val="22"/>
                <w:szCs w:val="22"/>
              </w:rPr>
              <w:t>–</w:t>
            </w:r>
            <w:r w:rsidRPr="006D4DFC">
              <w:rPr>
                <w:sz w:val="22"/>
                <w:szCs w:val="22"/>
              </w:rPr>
              <w:t xml:space="preserve"> </w:t>
            </w:r>
            <w:r w:rsidR="00312E58" w:rsidRPr="006D4DFC">
              <w:rPr>
                <w:bCs/>
                <w:sz w:val="22"/>
                <w:szCs w:val="22"/>
              </w:rPr>
              <w:t>Analyzing a Proprietorship using Accounting Equation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312E58" w:rsidRPr="006D4DFC">
              <w:rPr>
                <w:sz w:val="22"/>
                <w:szCs w:val="22"/>
              </w:rPr>
              <w:t xml:space="preserve">4 ½ </w:t>
            </w:r>
            <w:r w:rsidR="00FF1821" w:rsidRPr="006D4DFC">
              <w:rPr>
                <w:sz w:val="22"/>
                <w:szCs w:val="22"/>
              </w:rPr>
              <w:t>w</w:t>
            </w:r>
            <w:r w:rsidRPr="006D4DFC">
              <w:rPr>
                <w:sz w:val="22"/>
                <w:szCs w:val="22"/>
              </w:rPr>
              <w:t>eeks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FE75EA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 Business and Finance Technology Education Frameworks</w:t>
            </w:r>
          </w:p>
          <w:p w:rsidR="0021135B" w:rsidRPr="006D4DFC" w:rsidRDefault="0021135B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1:Accounting professionals must be able to understand, interpret, and use accounting information to make financial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21135B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National Business Education Association </w:t>
            </w:r>
            <w:r w:rsidR="00FE75EA" w:rsidRPr="006D4DFC">
              <w:rPr>
                <w:sz w:val="22"/>
                <w:szCs w:val="22"/>
                <w:u w:val="single"/>
              </w:rPr>
              <w:t>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and describe generally accepted accounting principles (GAAP), explain how the application of GAAP impacts the recording of financial transactions, and the preparation of financial statements.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4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 xml:space="preserve">CONCEPTUAL </w:t>
            </w:r>
            <w:r w:rsidRPr="006D4DFC">
              <w:rPr>
                <w:sz w:val="22"/>
                <w:szCs w:val="22"/>
              </w:rPr>
              <w:t>FRAMEWORK FOR FINANCIAL REPORTING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5"/>
              </w:numPr>
              <w:tabs>
                <w:tab w:val="clear" w:pos="992"/>
                <w:tab w:val="left" w:pos="272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define assets, liabilities, equity, revenue, expenses, gains, and losses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4"/>
              </w:numPr>
              <w:tabs>
                <w:tab w:val="clear" w:pos="2340"/>
                <w:tab w:val="left" w:pos="243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ASSETS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4"/>
              </w:numPr>
              <w:tabs>
                <w:tab w:val="clear" w:pos="2880"/>
                <w:tab w:val="left" w:pos="272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criteria used to distin</w:t>
            </w:r>
            <w:r w:rsidRPr="006D4DFC">
              <w:rPr>
                <w:sz w:val="22"/>
                <w:szCs w:val="22"/>
              </w:rPr>
              <w:softHyphen/>
              <w:t>guish between capital expenditures and revenue expenditures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4"/>
              </w:numPr>
              <w:tabs>
                <w:tab w:val="clear" w:pos="2340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EQUITY</w:t>
            </w:r>
          </w:p>
          <w:p w:rsidR="00766CB4" w:rsidRPr="006D4DFC" w:rsidRDefault="00766CB4" w:rsidP="0046079D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>Level 3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6"/>
              </w:numPr>
              <w:tabs>
                <w:tab w:val="clear" w:pos="1260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how operating results, capital contributions, and distribution of earnings affect equity for the various types of ownership structures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7"/>
              </w:numPr>
              <w:tabs>
                <w:tab w:val="clear" w:pos="2432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GAINS AND LOSSES 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7"/>
              </w:numPr>
              <w:tabs>
                <w:tab w:val="clear" w:pos="315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distinguish between revenue and gains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7"/>
              </w:numPr>
              <w:tabs>
                <w:tab w:val="clear" w:pos="315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distinguish between expenses and losses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Process</w:t>
            </w:r>
          </w:p>
          <w:p w:rsidR="00766CB4" w:rsidRPr="006D4DFC" w:rsidRDefault="006F16E5" w:rsidP="006F16E5">
            <w:pPr>
              <w:tabs>
                <w:tab w:val="num" w:pos="720"/>
              </w:tabs>
              <w:ind w:left="720" w:hanging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</w:t>
            </w:r>
            <w:r w:rsidR="00766CB4" w:rsidRPr="006D4DFC">
              <w:rPr>
                <w:bCs/>
                <w:color w:val="000000"/>
                <w:sz w:val="22"/>
                <w:szCs w:val="22"/>
              </w:rPr>
              <w:t>omplete the steps in the accounting cycle in order to prepare the financial statements.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7D30D9">
            <w:pPr>
              <w:widowControl w:val="0"/>
              <w:numPr>
                <w:ilvl w:val="0"/>
                <w:numId w:val="40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purpose of the account</w:t>
            </w:r>
            <w:r w:rsidRPr="006D4DFC">
              <w:rPr>
                <w:sz w:val="22"/>
                <w:szCs w:val="22"/>
              </w:rPr>
              <w:softHyphen/>
              <w:t>ing system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purpose of journals and ledgers and their relationship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impact of technology on the accounting process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and explain the advantages and disadvantages of different types of accounting systems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differentiate between accounting and bookkeeping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analyze and describe how business transactions impact the accounting equation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apply the double-entry system of accounting to record business trans</w:t>
            </w:r>
            <w:r w:rsidRPr="006D4DFC">
              <w:rPr>
                <w:sz w:val="22"/>
                <w:szCs w:val="22"/>
              </w:rPr>
              <w:softHyphen/>
              <w:t>actions and prepare a trial balance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Compliance</w:t>
            </w:r>
          </w:p>
          <w:p w:rsidR="00766CB4" w:rsidRPr="006D4DFC" w:rsidRDefault="00766CB4" w:rsidP="008D776E">
            <w:pPr>
              <w:numPr>
                <w:ilvl w:val="1"/>
                <w:numId w:val="14"/>
              </w:numPr>
              <w:tabs>
                <w:tab w:val="clear" w:pos="1440"/>
              </w:tabs>
              <w:ind w:left="720"/>
              <w:rPr>
                <w:bCs/>
                <w:caps/>
                <w:color w:val="000000"/>
                <w:sz w:val="22"/>
                <w:szCs w:val="22"/>
              </w:rPr>
            </w:pPr>
            <w:r w:rsidRPr="006D4DFC">
              <w:rPr>
                <w:bCs/>
                <w:caps/>
                <w:color w:val="000000"/>
                <w:sz w:val="22"/>
                <w:szCs w:val="22"/>
              </w:rPr>
              <w:lastRenderedPageBreak/>
              <w:t>Personal Finance</w:t>
            </w:r>
          </w:p>
          <w:p w:rsidR="00766CB4" w:rsidRPr="006D4DFC" w:rsidRDefault="00766CB4" w:rsidP="0046079D">
            <w:pPr>
              <w:ind w:left="36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Develop a working knowledge of individual income tax procedures and requirements to comply with tax laws.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9"/>
              </w:numPr>
              <w:tabs>
                <w:tab w:val="left" w:pos="192"/>
                <w:tab w:val="left" w:pos="272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history and purpose of tax law in the United States and the process by which tax laws are created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 xml:space="preserve">Unit </w:t>
            </w:r>
            <w:r w:rsidR="0021135B" w:rsidRPr="006D4DFC">
              <w:rPr>
                <w:sz w:val="22"/>
                <w:szCs w:val="22"/>
                <w:u w:val="single"/>
              </w:rPr>
              <w:t xml:space="preserve">2 </w:t>
            </w:r>
            <w:r w:rsidRPr="006D4DFC">
              <w:rPr>
                <w:sz w:val="22"/>
                <w:szCs w:val="22"/>
                <w:u w:val="single"/>
              </w:rPr>
              <w:t>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766CB4" w:rsidRPr="006D4DFC">
              <w:rPr>
                <w:sz w:val="22"/>
                <w:szCs w:val="22"/>
              </w:rPr>
              <w:t>dentify the purpose and need for various accounting systems in business.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766CB4" w:rsidRPr="006D4DFC">
              <w:rPr>
                <w:sz w:val="22"/>
                <w:szCs w:val="22"/>
              </w:rPr>
              <w:t>efine and differentiate between the needs of a service and merchandising business.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766CB4" w:rsidRPr="006D4DFC">
              <w:rPr>
                <w:sz w:val="22"/>
                <w:szCs w:val="22"/>
              </w:rPr>
              <w:t>etermine how transactions change an accounting equation.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766CB4" w:rsidRPr="006D4DFC">
              <w:rPr>
                <w:sz w:val="22"/>
                <w:szCs w:val="22"/>
              </w:rPr>
              <w:t>xplain the importance of the Capital account and what accounts affect it. (Ex: drawing account)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766CB4" w:rsidRPr="006D4DFC">
              <w:rPr>
                <w:sz w:val="22"/>
                <w:szCs w:val="22"/>
              </w:rPr>
              <w:t>escribe the effects of revenue, expense, investments and drawing on the Owners Equity account.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C8054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766CB4" w:rsidRPr="006D4DFC" w:rsidRDefault="00766CB4" w:rsidP="007D30D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do businesses organize their financial activities?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766CB4" w:rsidRPr="006D4DFC" w:rsidRDefault="00766CB4" w:rsidP="008D776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assets, liabilities and owners equity and how are they used in the accounting cycle?</w:t>
            </w:r>
          </w:p>
          <w:p w:rsidR="00766CB4" w:rsidRPr="006D4DFC" w:rsidRDefault="00766CB4" w:rsidP="008D776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differences between service and merchandising businesses?</w:t>
            </w:r>
          </w:p>
          <w:p w:rsidR="00766CB4" w:rsidRPr="006D4DFC" w:rsidRDefault="00766CB4" w:rsidP="008D776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differences between revenue and expense accounts?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C8054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766CB4" w:rsidRPr="006D4DFC" w:rsidRDefault="000536C8" w:rsidP="007D30D9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Problem</w:t>
            </w:r>
          </w:p>
          <w:p w:rsidR="00FE75EA" w:rsidRPr="006D4DFC" w:rsidRDefault="00FE75EA" w:rsidP="00C805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25D0D" w:rsidRPr="006D4DFC" w:rsidTr="00877A74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</w:t>
            </w:r>
          </w:p>
          <w:p w:rsidR="00F25D0D" w:rsidRPr="006D4DFC" w:rsidRDefault="00D86161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F25D0D" w:rsidRPr="006D4DFC" w:rsidRDefault="00F25D0D" w:rsidP="00F609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Balance the accounting equation and prepare a basic balance sheet according to generally accepted accounting principles.</w:t>
            </w:r>
          </w:p>
        </w:tc>
      </w:tr>
      <w:tr w:rsidR="00F25D0D" w:rsidRPr="006D4DFC" w:rsidTr="00877A74">
        <w:trPr>
          <w:tblCellSpacing w:w="0" w:type="dxa"/>
        </w:trPr>
        <w:tc>
          <w:tcPr>
            <w:tcW w:w="4515" w:type="dxa"/>
            <w:shd w:val="clear" w:color="auto" w:fill="auto"/>
          </w:tcPr>
          <w:p w:rsidR="00F25D0D" w:rsidRPr="006D4DFC" w:rsidRDefault="00F25D0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25D0D" w:rsidRPr="006D4DFC" w:rsidRDefault="00F25D0D" w:rsidP="00F25D0D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F25D0D" w:rsidRPr="006D4DFC" w:rsidRDefault="00F25D0D" w:rsidP="00F25D0D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Online access to financial statements</w:t>
            </w:r>
          </w:p>
          <w:p w:rsidR="00F25D0D" w:rsidRPr="006D4DFC" w:rsidRDefault="00F25D0D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6D4DFC">
              <w:rPr>
                <w:sz w:val="22"/>
                <w:szCs w:val="22"/>
              </w:rPr>
              <w:t>3</w:t>
            </w:r>
            <w:r w:rsidRPr="006D4DFC">
              <w:rPr>
                <w:sz w:val="22"/>
                <w:szCs w:val="22"/>
              </w:rPr>
              <w:t xml:space="preserve"> </w:t>
            </w:r>
            <w:bookmarkStart w:id="2" w:name="UnitIII"/>
            <w:bookmarkEnd w:id="2"/>
            <w:r w:rsidRPr="006D4DFC">
              <w:rPr>
                <w:sz w:val="22"/>
                <w:szCs w:val="22"/>
              </w:rPr>
              <w:t xml:space="preserve">- </w:t>
            </w:r>
            <w:r w:rsidR="00766CB4" w:rsidRPr="006D4DFC">
              <w:rPr>
                <w:bCs/>
                <w:sz w:val="22"/>
                <w:szCs w:val="22"/>
              </w:rPr>
              <w:t>Analyzing, Journalizing and Posting Transactions for a Service Business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  <w:r w:rsidR="00766CB4" w:rsidRPr="006D4DFC">
              <w:rPr>
                <w:sz w:val="22"/>
                <w:szCs w:val="22"/>
              </w:rPr>
              <w:t xml:space="preserve">6 </w:t>
            </w:r>
            <w:r w:rsidRPr="006D4DFC">
              <w:rPr>
                <w:sz w:val="22"/>
                <w:szCs w:val="22"/>
              </w:rPr>
              <w:t xml:space="preserve">weeks </w:t>
            </w:r>
            <w:r w:rsidR="00FF1821" w:rsidRPr="006D4DFC">
              <w:rPr>
                <w:sz w:val="22"/>
                <w:szCs w:val="22"/>
              </w:rPr>
              <w:t xml:space="preserve"> </w:t>
            </w:r>
          </w:p>
        </w:tc>
      </w:tr>
      <w:tr w:rsidR="00FE75EA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pStyle w:val="NormalWeb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 Business and Finance Technology Education Frameworks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B6289" w:rsidRPr="006D4DFC" w:rsidRDefault="00BB6289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E75EA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766CB4" w:rsidRPr="006D4DFC" w:rsidRDefault="00766CB4" w:rsidP="00C8054A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766CB4" w:rsidRPr="006D4DFC" w:rsidRDefault="00766CB4" w:rsidP="00C8054A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and describe generally accepted accounting principles (GAAP), explain how the application of GAAP impacts the recording of financial transactions, and the preparation of financial statements.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22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LIABILITIES</w:t>
            </w:r>
          </w:p>
          <w:p w:rsidR="00766CB4" w:rsidRPr="006D4DFC" w:rsidRDefault="00766CB4" w:rsidP="00C805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>Level 3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3"/>
              </w:numPr>
              <w:tabs>
                <w:tab w:val="clear" w:pos="1048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transactions for accounts payable and other short-term debt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3"/>
              </w:numPr>
              <w:tabs>
                <w:tab w:val="clear" w:pos="1048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transactions for long-term debt instruments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4"/>
              </w:numPr>
              <w:tabs>
                <w:tab w:val="clear" w:pos="2340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EQUITY</w:t>
            </w:r>
          </w:p>
          <w:p w:rsidR="00766CB4" w:rsidRPr="006D4DFC" w:rsidRDefault="00766CB4" w:rsidP="00C805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>Level 3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5"/>
              </w:numPr>
              <w:tabs>
                <w:tab w:val="clear" w:pos="1440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equity-related transactions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4"/>
              </w:numPr>
              <w:tabs>
                <w:tab w:val="clear" w:pos="2340"/>
                <w:tab w:val="left" w:pos="249"/>
                <w:tab w:val="left" w:pos="30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REVENUE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7"/>
              </w:numPr>
              <w:tabs>
                <w:tab w:val="clear" w:pos="99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criteria used to deter</w:t>
            </w:r>
            <w:r w:rsidRPr="006D4DFC">
              <w:rPr>
                <w:sz w:val="22"/>
                <w:szCs w:val="22"/>
              </w:rPr>
              <w:softHyphen/>
              <w:t>mine revenue recognition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7"/>
              </w:numPr>
              <w:tabs>
                <w:tab w:val="clear" w:pos="99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revenue-related transactions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4"/>
              </w:numPr>
              <w:tabs>
                <w:tab w:val="clear" w:pos="2340"/>
                <w:tab w:val="left" w:pos="249"/>
                <w:tab w:val="left" w:pos="30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EXPENSE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6"/>
              </w:numPr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expense-related transactions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7"/>
              </w:numPr>
              <w:tabs>
                <w:tab w:val="clear" w:pos="1080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GAINS AND LOSSES 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7"/>
              </w:numPr>
              <w:tabs>
                <w:tab w:val="clear" w:pos="315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transactions resulting in gains and losses</w:t>
            </w: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24B8" w:rsidRPr="006D4DFC" w:rsidRDefault="005224B8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4E5114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2A0D9F" w:rsidRPr="005224B8" w:rsidRDefault="002A0D9F" w:rsidP="006E0C8F">
            <w:pPr>
              <w:pStyle w:val="ListParagraph"/>
              <w:numPr>
                <w:ilvl w:val="0"/>
                <w:numId w:val="61"/>
              </w:numPr>
              <w:rPr>
                <w:sz w:val="22"/>
              </w:rPr>
            </w:pPr>
            <w:r w:rsidRPr="005224B8">
              <w:rPr>
                <w:sz w:val="22"/>
              </w:rPr>
              <w:t>Use</w:t>
            </w:r>
            <w:r w:rsidR="00766CB4" w:rsidRPr="005224B8">
              <w:rPr>
                <w:sz w:val="22"/>
              </w:rPr>
              <w:t xml:space="preserve"> T-Accounts and accounting equation</w:t>
            </w:r>
            <w:r w:rsidRPr="005224B8">
              <w:rPr>
                <w:sz w:val="22"/>
              </w:rPr>
              <w:t xml:space="preserve"> to demonstrate their understanding of debits and credits.</w:t>
            </w:r>
          </w:p>
          <w:p w:rsidR="00766CB4" w:rsidRPr="005224B8" w:rsidRDefault="002A0D9F" w:rsidP="006E0C8F">
            <w:pPr>
              <w:pStyle w:val="ListParagraph"/>
              <w:numPr>
                <w:ilvl w:val="0"/>
                <w:numId w:val="61"/>
              </w:numPr>
              <w:rPr>
                <w:sz w:val="22"/>
              </w:rPr>
            </w:pPr>
            <w:r w:rsidRPr="005224B8">
              <w:rPr>
                <w:sz w:val="22"/>
              </w:rPr>
              <w:t>D</w:t>
            </w:r>
            <w:r w:rsidR="00766CB4" w:rsidRPr="005224B8">
              <w:rPr>
                <w:sz w:val="22"/>
              </w:rPr>
              <w:t>efine source documents and understand their importance in the journalizing and record keeping process.</w:t>
            </w:r>
          </w:p>
          <w:p w:rsidR="00766CB4" w:rsidRPr="005224B8" w:rsidRDefault="002A0D9F" w:rsidP="006E0C8F">
            <w:pPr>
              <w:pStyle w:val="ListParagraph"/>
              <w:numPr>
                <w:ilvl w:val="0"/>
                <w:numId w:val="61"/>
              </w:numPr>
              <w:rPr>
                <w:sz w:val="22"/>
              </w:rPr>
            </w:pPr>
            <w:r w:rsidRPr="005224B8">
              <w:rPr>
                <w:sz w:val="22"/>
              </w:rPr>
              <w:t>J</w:t>
            </w:r>
            <w:r w:rsidR="00766CB4" w:rsidRPr="005224B8">
              <w:rPr>
                <w:sz w:val="22"/>
              </w:rPr>
              <w:t>ournalize entries using a multi-column journal approach and double entry accounting.</w:t>
            </w:r>
          </w:p>
          <w:p w:rsidR="00FE75EA" w:rsidRPr="006D4DFC" w:rsidRDefault="002A0D9F" w:rsidP="006E0C8F">
            <w:pPr>
              <w:pStyle w:val="ListParagraph"/>
              <w:numPr>
                <w:ilvl w:val="0"/>
                <w:numId w:val="61"/>
              </w:numPr>
            </w:pPr>
            <w:r w:rsidRPr="005224B8">
              <w:rPr>
                <w:sz w:val="22"/>
              </w:rPr>
              <w:t>I</w:t>
            </w:r>
            <w:r w:rsidR="00766CB4" w:rsidRPr="005224B8">
              <w:rPr>
                <w:sz w:val="22"/>
              </w:rPr>
              <w:t>ntroduce General Ledger as a tool used for the posting process and explain importance of posting.</w:t>
            </w:r>
            <w:bookmarkStart w:id="3" w:name="_GoBack"/>
            <w:bookmarkEnd w:id="3"/>
          </w:p>
        </w:tc>
        <w:tc>
          <w:tcPr>
            <w:tcW w:w="5040" w:type="dxa"/>
            <w:shd w:val="clear" w:color="auto" w:fill="auto"/>
          </w:tcPr>
          <w:p w:rsidR="00FE75EA" w:rsidRPr="006D4DFC" w:rsidRDefault="004E5114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766CB4" w:rsidRPr="006D4DFC" w:rsidRDefault="00766CB4" w:rsidP="008D776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businesses safeguard their financial information?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766CB4" w:rsidRPr="006D4DFC" w:rsidRDefault="00766CB4" w:rsidP="008D776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are accounting forms used to comprehend the financial resources of a company?</w:t>
            </w:r>
          </w:p>
          <w:p w:rsidR="00766CB4" w:rsidRPr="006D4DFC" w:rsidRDefault="00766CB4" w:rsidP="008D776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system of controls are used to collect and protect financial information?</w:t>
            </w:r>
          </w:p>
          <w:p w:rsidR="00766CB4" w:rsidRPr="006D4DFC" w:rsidRDefault="00766CB4" w:rsidP="008D776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most common transactions of a service business and how are they recorded?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E75EA" w:rsidRPr="006D4DFC" w:rsidRDefault="004E5114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FE75EA" w:rsidRPr="006D4DFC" w:rsidRDefault="00766CB4" w:rsidP="008D77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Problem</w:t>
            </w:r>
          </w:p>
        </w:tc>
      </w:tr>
      <w:tr w:rsidR="00F25D0D" w:rsidRPr="006D4DFC" w:rsidTr="00D86161">
        <w:trPr>
          <w:trHeight w:val="1731"/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 </w:t>
            </w:r>
            <w:r w:rsidRPr="006D4DFC">
              <w:rPr>
                <w:sz w:val="22"/>
                <w:szCs w:val="22"/>
                <w:u w:val="single"/>
              </w:rPr>
              <w:t>Skill Objectives</w:t>
            </w:r>
          </w:p>
          <w:p w:rsidR="00F25D0D" w:rsidRPr="006D4DFC" w:rsidRDefault="00D86161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F25D0D" w:rsidRPr="00D86161" w:rsidRDefault="00D86161" w:rsidP="00D86161">
            <w:pPr>
              <w:widowControl w:val="0"/>
              <w:numPr>
                <w:ilvl w:val="0"/>
                <w:numId w:val="28"/>
              </w:numPr>
              <w:kinsoku w:val="0"/>
              <w:rPr>
                <w:sz w:val="22"/>
                <w:szCs w:val="22"/>
              </w:rPr>
            </w:pPr>
            <w:r w:rsidRPr="00D86161">
              <w:rPr>
                <w:sz w:val="22"/>
                <w:szCs w:val="22"/>
              </w:rPr>
              <w:t>A</w:t>
            </w:r>
            <w:r w:rsidR="00F25D0D" w:rsidRPr="00D86161">
              <w:rPr>
                <w:sz w:val="22"/>
                <w:szCs w:val="22"/>
              </w:rPr>
              <w:t>nalyze transactions into debit and credit part</w:t>
            </w:r>
            <w:r w:rsidR="00F25D0D" w:rsidRPr="00D86161">
              <w:t>s</w:t>
            </w:r>
            <w:r w:rsidR="00F25D0D" w:rsidRPr="006D4DFC">
              <w:t>.</w:t>
            </w:r>
          </w:p>
          <w:p w:rsidR="00F25D0D" w:rsidRDefault="00D86161" w:rsidP="00D86161">
            <w:pPr>
              <w:widowControl w:val="0"/>
              <w:numPr>
                <w:ilvl w:val="0"/>
                <w:numId w:val="28"/>
              </w:numPr>
              <w:kinsoku w:val="0"/>
              <w:rPr>
                <w:sz w:val="22"/>
                <w:szCs w:val="22"/>
              </w:rPr>
            </w:pPr>
            <w:r w:rsidRPr="00D86161">
              <w:rPr>
                <w:sz w:val="22"/>
                <w:szCs w:val="22"/>
              </w:rPr>
              <w:t>R</w:t>
            </w:r>
            <w:r w:rsidR="00F25D0D" w:rsidRPr="00D86161">
              <w:rPr>
                <w:sz w:val="22"/>
                <w:szCs w:val="22"/>
              </w:rPr>
              <w:t>ecord entries into a journal.</w:t>
            </w:r>
          </w:p>
          <w:p w:rsidR="00D86161" w:rsidRPr="00D86161" w:rsidRDefault="00D86161" w:rsidP="00D86161">
            <w:pPr>
              <w:numPr>
                <w:ilvl w:val="0"/>
                <w:numId w:val="28"/>
              </w:numPr>
            </w:pPr>
            <w:r>
              <w:t>Post to a general ledger</w:t>
            </w:r>
          </w:p>
          <w:p w:rsidR="00F25D0D" w:rsidRPr="006D4DFC" w:rsidRDefault="00F609F6" w:rsidP="00F609F6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F25D0D" w:rsidRPr="006D4DFC" w:rsidTr="00877A74">
        <w:trPr>
          <w:tblCellSpacing w:w="0" w:type="dxa"/>
        </w:trPr>
        <w:tc>
          <w:tcPr>
            <w:tcW w:w="4515" w:type="dxa"/>
            <w:shd w:val="clear" w:color="auto" w:fill="auto"/>
          </w:tcPr>
          <w:p w:rsidR="00F25D0D" w:rsidRPr="006D4DFC" w:rsidRDefault="00F25D0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  <w:p w:rsidR="00F25D0D" w:rsidRPr="006D4DFC" w:rsidRDefault="00F25D0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25D0D" w:rsidRPr="006D4DFC" w:rsidRDefault="00F25D0D" w:rsidP="00F25D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textbook and workbook</w:t>
            </w:r>
          </w:p>
          <w:p w:rsidR="00F25D0D" w:rsidRPr="006D4DFC" w:rsidRDefault="00F25D0D" w:rsidP="00F25D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F25D0D" w:rsidRPr="006D4DFC" w:rsidRDefault="00F25D0D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bookmarkStart w:id="4" w:name="UnitIV"/>
            <w:bookmarkEnd w:id="4"/>
            <w:r w:rsidR="00FE75EA" w:rsidRPr="006D4DFC">
              <w:rPr>
                <w:sz w:val="22"/>
                <w:szCs w:val="22"/>
              </w:rPr>
              <w:t>4</w:t>
            </w:r>
            <w:r w:rsidRPr="006D4DFC">
              <w:rPr>
                <w:sz w:val="22"/>
                <w:szCs w:val="22"/>
              </w:rPr>
              <w:t xml:space="preserve"> - </w:t>
            </w:r>
            <w:r w:rsidR="00766CB4" w:rsidRPr="006D4DFC">
              <w:rPr>
                <w:bCs/>
                <w:sz w:val="22"/>
                <w:szCs w:val="22"/>
              </w:rPr>
              <w:t>Completing Accounting Cycle for Service Business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766CB4" w:rsidRPr="006D4DFC">
              <w:rPr>
                <w:sz w:val="22"/>
                <w:szCs w:val="22"/>
              </w:rPr>
              <w:t xml:space="preserve">7 </w:t>
            </w:r>
            <w:r w:rsidRPr="006D4DFC">
              <w:rPr>
                <w:sz w:val="22"/>
                <w:szCs w:val="22"/>
              </w:rPr>
              <w:t xml:space="preserve">weeks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hyperlink w:anchor="_top" w:history="1">
              <w:r w:rsidRPr="006D4DFC">
                <w:rPr>
                  <w:rStyle w:val="Hyperlink"/>
                  <w:sz w:val="22"/>
                  <w:szCs w:val="22"/>
                </w:rPr>
                <w:t>top</w:t>
              </w:r>
            </w:hyperlink>
          </w:p>
        </w:tc>
      </w:tr>
      <w:tr w:rsidR="00FE75EA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State of Connecticut Business and Finance Technology Education Frameworks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6:Financial Analysis is necessary to determine the fiscal position of a business.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1729C7" w:rsidRPr="006D4DFC" w:rsidRDefault="001729C7" w:rsidP="004E5114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Reports</w:t>
            </w:r>
          </w:p>
          <w:p w:rsidR="001729C7" w:rsidRPr="006D4DFC" w:rsidRDefault="001729C7" w:rsidP="004E5114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Develop an understanding and working knowledge of an annual report and financial statements.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72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sources for obtaining financial reports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users and uses of financial information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sections in an annual report and the purpose of each section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role of management and the auditor in preparing and issuing an annual report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role of accounting and regulatory organizations in relation to financial reports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relationship between assets, liabilities, and equity on the balance sheet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and explain the classifications within assets, liabilities, and equity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different formats of an income statement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classifications in an income statement and explain their relationship to each other (revenue, expense, gains, losses)</w:t>
            </w:r>
          </w:p>
          <w:p w:rsidR="001729C7" w:rsidRPr="006D4DFC" w:rsidRDefault="001729C7" w:rsidP="00D70CC1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Analysis</w:t>
            </w:r>
          </w:p>
          <w:p w:rsidR="001729C7" w:rsidRPr="006D4DFC" w:rsidRDefault="001729C7" w:rsidP="00D70CC1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Assess the financial condition and operating results of a company and analyze and interpret financial statements and information to make informed business decisions.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discuss the information that can be obtained from analyzing financial statements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assess profitability by calculating and interpreting financial ratios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research industry averages and explain their use in assessing the financial condition, operating results, profitability, liquidity, and capital structure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ethical and legal impli</w:t>
            </w:r>
            <w:r w:rsidRPr="006D4DFC">
              <w:rPr>
                <w:sz w:val="22"/>
                <w:szCs w:val="22"/>
              </w:rPr>
              <w:softHyphen/>
              <w:t>cations resulting from the manipula</w:t>
            </w:r>
            <w:r w:rsidRPr="006D4DFC">
              <w:rPr>
                <w:sz w:val="22"/>
                <w:szCs w:val="22"/>
              </w:rPr>
              <w:softHyphen/>
              <w:t>tion of financial statements and financial ratios</w:t>
            </w:r>
          </w:p>
          <w:p w:rsidR="001729C7" w:rsidRPr="006D4DFC" w:rsidRDefault="001729C7" w:rsidP="00D70CC1">
            <w:pPr>
              <w:tabs>
                <w:tab w:val="num" w:pos="1080"/>
              </w:tabs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Process</w:t>
            </w:r>
          </w:p>
          <w:p w:rsidR="001729C7" w:rsidRPr="006D4DFC" w:rsidRDefault="001729C7" w:rsidP="006F16E5">
            <w:pPr>
              <w:tabs>
                <w:tab w:val="num" w:pos="720"/>
              </w:tabs>
              <w:ind w:left="720" w:hanging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Complete the steps in the accounting cycle in order to prepare the financial statements.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1729C7" w:rsidRPr="006D4DFC" w:rsidRDefault="001729C7" w:rsidP="007D30D9">
            <w:pPr>
              <w:widowControl w:val="0"/>
              <w:numPr>
                <w:ilvl w:val="0"/>
                <w:numId w:val="4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need for adjusting entries and record adjusting entries</w:t>
            </w:r>
          </w:p>
          <w:p w:rsidR="001729C7" w:rsidRPr="006D4DFC" w:rsidRDefault="001729C7" w:rsidP="008D776E">
            <w:pPr>
              <w:numPr>
                <w:ilvl w:val="0"/>
                <w:numId w:val="18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purposes of the closing process and record closing entries</w:t>
            </w:r>
          </w:p>
          <w:p w:rsidR="001729C7" w:rsidRPr="006D4DFC" w:rsidRDefault="001729C7" w:rsidP="008D776E">
            <w:pPr>
              <w:numPr>
                <w:ilvl w:val="0"/>
                <w:numId w:val="18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the financial statements for the different types of business opera</w:t>
            </w:r>
            <w:r w:rsidRPr="006D4DFC">
              <w:rPr>
                <w:sz w:val="22"/>
                <w:szCs w:val="22"/>
              </w:rPr>
              <w:softHyphen/>
              <w:t>tions and ownership structures</w:t>
            </w:r>
          </w:p>
          <w:p w:rsidR="001729C7" w:rsidRPr="006D4DFC" w:rsidRDefault="001729C7" w:rsidP="008D776E">
            <w:pPr>
              <w:numPr>
                <w:ilvl w:val="0"/>
                <w:numId w:val="18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describe the relationship between the closing process, the financial statements, and the post-closing trial balance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80523A" w:rsidRPr="006D4DFC">
              <w:rPr>
                <w:sz w:val="22"/>
                <w:szCs w:val="22"/>
              </w:rPr>
              <w:t xml:space="preserve">escribe cash control systems used in a proprietorship including petty cash, writing checks and bank reconciliations. 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>repare a trial balance and a worksheet and understand the necessary adjustments needed to prepare for end of accounting cycle.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>repare financial statements including Balance Sheets, Income Statements and Post closing Trial Balances.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80523A" w:rsidRPr="006D4DFC">
              <w:rPr>
                <w:sz w:val="22"/>
                <w:szCs w:val="22"/>
              </w:rPr>
              <w:t>xplain the process of closing accounts and demonstrate the post closing entries and the preparation of a post closing trial balance.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D70CC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80523A" w:rsidRPr="006D4DFC" w:rsidRDefault="0080523A" w:rsidP="007D30D9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Why are financial statements so important to a business?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can studying cash control systems and financial statements for a merchandising business be used as a guide for making sound financial business decisions both personally and professionally?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is the importance of ethics in the preparation of financial statements?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Who uses financial statements?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process is used to endure that the information appearing on financial statements is accurate?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</w:t>
            </w:r>
            <w:r w:rsidR="00D70CC1" w:rsidRPr="006D4DFC">
              <w:rPr>
                <w:sz w:val="22"/>
                <w:szCs w:val="22"/>
                <w:u w:val="single"/>
              </w:rPr>
              <w:t>ssessment</w:t>
            </w:r>
          </w:p>
          <w:p w:rsidR="00FE75EA" w:rsidRPr="006D4DFC" w:rsidRDefault="0080523A" w:rsidP="008D77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Foreign Exchange Project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</w:t>
            </w:r>
          </w:p>
          <w:p w:rsidR="004A3182" w:rsidRPr="006D4DFC" w:rsidRDefault="00D86161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4A3182" w:rsidRPr="006D4DFC" w:rsidRDefault="004A3182" w:rsidP="004A3182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bank reconciliations and write checks.</w:t>
            </w:r>
          </w:p>
          <w:p w:rsidR="004A3182" w:rsidRPr="006D4DFC" w:rsidRDefault="004A3182" w:rsidP="006F16E5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Balance Sheets, Income Statements and Post closing trial balance.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4515" w:type="dxa"/>
            <w:shd w:val="clear" w:color="auto" w:fill="auto"/>
          </w:tcPr>
          <w:p w:rsidR="004A3182" w:rsidRPr="006D4DFC" w:rsidRDefault="004A3182" w:rsidP="00592F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6D4DFC">
              <w:rPr>
                <w:sz w:val="22"/>
                <w:szCs w:val="22"/>
              </w:rPr>
              <w:t>5</w:t>
            </w:r>
            <w:r w:rsidRPr="006D4DFC">
              <w:rPr>
                <w:sz w:val="22"/>
                <w:szCs w:val="22"/>
              </w:rPr>
              <w:t xml:space="preserve"> </w:t>
            </w:r>
            <w:bookmarkStart w:id="5" w:name="UnitV"/>
            <w:bookmarkEnd w:id="5"/>
            <w:r w:rsidRPr="006D4DFC">
              <w:rPr>
                <w:sz w:val="22"/>
                <w:szCs w:val="22"/>
              </w:rPr>
              <w:t xml:space="preserve">- </w:t>
            </w:r>
            <w:r w:rsidR="0080523A" w:rsidRPr="006D4DFC">
              <w:rPr>
                <w:sz w:val="22"/>
                <w:szCs w:val="22"/>
              </w:rPr>
              <w:t>Journalizing and Posting Transactions for Merchandising Business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80523A" w:rsidRPr="006D4DFC">
              <w:rPr>
                <w:sz w:val="22"/>
                <w:szCs w:val="22"/>
              </w:rPr>
              <w:t xml:space="preserve">8 </w:t>
            </w:r>
            <w:r w:rsidR="00FF1821" w:rsidRPr="006D4DFC">
              <w:rPr>
                <w:sz w:val="22"/>
                <w:szCs w:val="22"/>
              </w:rPr>
              <w:t>w</w:t>
            </w:r>
            <w:r w:rsidRPr="006D4DFC">
              <w:rPr>
                <w:sz w:val="22"/>
                <w:szCs w:val="22"/>
              </w:rPr>
              <w:t>eeks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573F33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State of Connecticut Business and Finance Technology Education Frameworks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6:Financial Analysis is necessary to determine the fiscal position of a business.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80523A" w:rsidRPr="006D4DFC" w:rsidRDefault="0080523A" w:rsidP="0057411E">
            <w:pPr>
              <w:tabs>
                <w:tab w:val="num" w:pos="1080"/>
              </w:tabs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80523A" w:rsidRPr="006D4DFC" w:rsidRDefault="0080523A" w:rsidP="0057411E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and describe generally accepted accounting principles (GAAP), explain how the application of GAAP impacts the recording of financial transactions, and the preparation of financial statements.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CONCEPTUAL FRAMEWORK FOR FINANCIAL REPORTING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4"/>
              </w:numPr>
              <w:tabs>
                <w:tab w:val="clear" w:pos="992"/>
                <w:tab w:val="left" w:pos="272"/>
                <w:tab w:val="left" w:pos="54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and explain the conceptual framework of accounting and gener</w:t>
            </w:r>
            <w:r w:rsidRPr="006D4DFC">
              <w:rPr>
                <w:sz w:val="22"/>
                <w:szCs w:val="22"/>
              </w:rPr>
              <w:softHyphen/>
              <w:t xml:space="preserve">ally </w:t>
            </w:r>
            <w:r w:rsidRPr="006D4DFC">
              <w:rPr>
                <w:bCs/>
                <w:sz w:val="22"/>
                <w:szCs w:val="22"/>
              </w:rPr>
              <w:t xml:space="preserve">accepted </w:t>
            </w:r>
            <w:r w:rsidRPr="006D4DFC">
              <w:rPr>
                <w:sz w:val="22"/>
                <w:szCs w:val="22"/>
              </w:rPr>
              <w:t>accounting principles and assumptions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4"/>
              </w:numPr>
              <w:tabs>
                <w:tab w:val="clear" w:pos="992"/>
                <w:tab w:val="left" w:pos="272"/>
                <w:tab w:val="left" w:pos="54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define assets, liabilities, equity, revenue, expenses, gains, and losses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ASSETS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80523A" w:rsidRPr="006D4DFC" w:rsidRDefault="0080523A" w:rsidP="007D30D9">
            <w:pPr>
              <w:widowControl w:val="0"/>
              <w:numPr>
                <w:ilvl w:val="3"/>
                <w:numId w:val="35"/>
              </w:numPr>
              <w:tabs>
                <w:tab w:val="left" w:pos="272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accounting methods used to determine the value of accounts receivable to be reported on the balance sheet and describe the effect on the income statement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Students will be able to: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J</w:t>
            </w:r>
            <w:r w:rsidR="0080523A" w:rsidRPr="006D4DFC">
              <w:rPr>
                <w:sz w:val="22"/>
                <w:szCs w:val="22"/>
              </w:rPr>
              <w:t>ournalize entries for a merchandising business including separate accounts for Purchases, Sales and Cash payments.</w:t>
            </w:r>
          </w:p>
          <w:p w:rsidR="0004443E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differences in accounts and record keeping for service and merchandising businesses.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80523A" w:rsidRPr="006D4DFC">
              <w:rPr>
                <w:sz w:val="22"/>
                <w:szCs w:val="22"/>
              </w:rPr>
              <w:t>reate and maintain (posting) subsidiary ledgers for Accounts Receivable and Accounts Payable accounts.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57411E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80523A" w:rsidRPr="006D4DFC" w:rsidRDefault="0080523A" w:rsidP="007D30D9">
            <w:pPr>
              <w:numPr>
                <w:ilvl w:val="0"/>
                <w:numId w:val="45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What are the differences between recording financial information for a merchandising business rather than for a service business?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80523A" w:rsidRPr="006D4DFC" w:rsidRDefault="0080523A" w:rsidP="007D30D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are accounting forms used to record transactions for a merchandising company?</w:t>
            </w:r>
          </w:p>
          <w:p w:rsidR="0080523A" w:rsidRPr="006D4DFC" w:rsidRDefault="0080523A" w:rsidP="007D30D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new accounts are used for recording information for a merchandising business?</w:t>
            </w:r>
          </w:p>
          <w:p w:rsidR="0080523A" w:rsidRPr="006D4DFC" w:rsidRDefault="0080523A" w:rsidP="007D30D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some issues that arise through having to maintain inventory?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57411E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80523A" w:rsidRPr="006D4DFC" w:rsidRDefault="000536C8" w:rsidP="007D30D9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Problem</w:t>
            </w:r>
          </w:p>
          <w:p w:rsidR="00FE75EA" w:rsidRPr="006D4DFC" w:rsidRDefault="00FE75EA" w:rsidP="005741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Students will:</w:t>
            </w:r>
          </w:p>
          <w:p w:rsidR="004A3182" w:rsidRPr="006D4DFC" w:rsidRDefault="004A3182" w:rsidP="004A318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an expanded journal including Purchases and Sales accounts.</w:t>
            </w:r>
          </w:p>
          <w:p w:rsidR="004A3182" w:rsidRPr="006D4DFC" w:rsidRDefault="004A3182" w:rsidP="00F609F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Post to an Accounts Receivable and Accounts Payable Ledger.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4515" w:type="dxa"/>
            <w:shd w:val="clear" w:color="auto" w:fill="auto"/>
          </w:tcPr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6D4DFC">
              <w:rPr>
                <w:sz w:val="22"/>
                <w:szCs w:val="22"/>
              </w:rPr>
              <w:t>6</w:t>
            </w:r>
            <w:r w:rsidRPr="006D4DFC">
              <w:rPr>
                <w:sz w:val="22"/>
                <w:szCs w:val="22"/>
              </w:rPr>
              <w:t xml:space="preserve"> </w:t>
            </w:r>
            <w:bookmarkStart w:id="6" w:name="UnitVI"/>
            <w:bookmarkEnd w:id="6"/>
            <w:r w:rsidR="00827AB1" w:rsidRPr="006D4DFC">
              <w:rPr>
                <w:sz w:val="22"/>
                <w:szCs w:val="22"/>
              </w:rPr>
              <w:t>–</w:t>
            </w:r>
            <w:r w:rsidRPr="006D4DFC">
              <w:rPr>
                <w:sz w:val="22"/>
                <w:szCs w:val="22"/>
              </w:rPr>
              <w:t xml:space="preserve"> </w:t>
            </w:r>
            <w:r w:rsidR="0080523A" w:rsidRPr="006D4DFC">
              <w:rPr>
                <w:sz w:val="22"/>
                <w:szCs w:val="22"/>
              </w:rPr>
              <w:t>Payroll and Personal Taxes</w:t>
            </w:r>
            <w:r w:rsidR="00827AB1"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29369C" w:rsidRPr="006D4DFC">
              <w:rPr>
                <w:sz w:val="22"/>
                <w:szCs w:val="22"/>
              </w:rPr>
              <w:t>4</w:t>
            </w:r>
            <w:r w:rsidR="0080523A" w:rsidRPr="006D4DFC">
              <w:rPr>
                <w:sz w:val="22"/>
                <w:szCs w:val="22"/>
              </w:rPr>
              <w:t xml:space="preserve"> </w:t>
            </w:r>
            <w:r w:rsidR="00FF1821" w:rsidRPr="006D4DFC">
              <w:rPr>
                <w:sz w:val="22"/>
                <w:szCs w:val="22"/>
              </w:rPr>
              <w:t xml:space="preserve">weeks </w:t>
            </w: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573F33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State of Connecticut Business and Finance Technology Education Frameworks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5:Payroll is a significant business expense.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6:Financial Analysis is necessary to determine the fiscal position of a business.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57411E" w:rsidRPr="006D4DFC" w:rsidRDefault="0057411E" w:rsidP="0057411E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Compliance</w:t>
            </w:r>
          </w:p>
          <w:p w:rsidR="0080523A" w:rsidRPr="006D4DFC" w:rsidRDefault="0080523A" w:rsidP="008D776E">
            <w:pPr>
              <w:numPr>
                <w:ilvl w:val="1"/>
                <w:numId w:val="7"/>
              </w:numPr>
              <w:tabs>
                <w:tab w:val="clear" w:pos="1440"/>
              </w:tabs>
              <w:ind w:left="720"/>
              <w:rPr>
                <w:bCs/>
                <w:caps/>
                <w:color w:val="000000"/>
                <w:sz w:val="22"/>
                <w:szCs w:val="22"/>
              </w:rPr>
            </w:pPr>
            <w:r w:rsidRPr="006D4DFC">
              <w:rPr>
                <w:bCs/>
                <w:caps/>
                <w:color w:val="000000"/>
                <w:sz w:val="22"/>
                <w:szCs w:val="22"/>
              </w:rPr>
              <w:t>Payroll</w:t>
            </w:r>
          </w:p>
          <w:p w:rsidR="0080523A" w:rsidRPr="006D4DFC" w:rsidRDefault="0080523A" w:rsidP="0046079D">
            <w:pPr>
              <w:tabs>
                <w:tab w:val="num" w:pos="1080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Apply appropriate accounting practices to payroll.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8"/>
              </w:numPr>
              <w:tabs>
                <w:tab w:val="clear" w:pos="963"/>
                <w:tab w:val="left" w:pos="328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calculate net pay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8"/>
              </w:numPr>
              <w:tabs>
                <w:tab w:val="clear" w:pos="963"/>
                <w:tab w:val="left" w:pos="328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calculate employer’s payroll taxes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8"/>
              </w:numPr>
              <w:tabs>
                <w:tab w:val="clear" w:pos="963"/>
                <w:tab w:val="left" w:pos="328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payroll reports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80523A" w:rsidRPr="006D4DFC">
              <w:rPr>
                <w:sz w:val="22"/>
                <w:szCs w:val="22"/>
              </w:rPr>
              <w:t>alculate earnings based on hourly, piecework and salary rates.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80523A" w:rsidRPr="006D4DFC">
              <w:rPr>
                <w:sz w:val="22"/>
                <w:szCs w:val="22"/>
              </w:rPr>
              <w:t>alculate deductions including federal income tax, Social Security, Medicare, state income tax and other deductions and determine Net Pay.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>repare federal, state and local payroll reports.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J</w:t>
            </w:r>
            <w:r w:rsidR="0080523A" w:rsidRPr="006D4DFC">
              <w:rPr>
                <w:sz w:val="22"/>
                <w:szCs w:val="22"/>
              </w:rPr>
              <w:t>ournalize payroll taxes and other deductions in an expanded journal.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 xml:space="preserve">repare </w:t>
            </w:r>
            <w:r w:rsidR="00F609F6" w:rsidRPr="006D4DFC">
              <w:rPr>
                <w:sz w:val="22"/>
                <w:szCs w:val="22"/>
              </w:rPr>
              <w:t>personal</w:t>
            </w:r>
            <w:r w:rsidR="0080523A" w:rsidRPr="006D4DFC">
              <w:rPr>
                <w:sz w:val="22"/>
                <w:szCs w:val="22"/>
              </w:rPr>
              <w:t xml:space="preserve"> income tax returns.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80523A" w:rsidRPr="006D4DFC">
              <w:rPr>
                <w:sz w:val="22"/>
                <w:szCs w:val="22"/>
              </w:rPr>
              <w:t>ifferentiate betwe</w:t>
            </w:r>
            <w:r w:rsidRPr="006D4DFC">
              <w:rPr>
                <w:sz w:val="22"/>
                <w:szCs w:val="22"/>
              </w:rPr>
              <w:t>en W4, W2, 1099 and 1040 tax documents.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</w:t>
            </w:r>
            <w:r w:rsidR="006C7C32" w:rsidRPr="006D4DFC">
              <w:rPr>
                <w:sz w:val="22"/>
                <w:szCs w:val="22"/>
                <w:u w:val="single"/>
              </w:rPr>
              <w:t>ial Question</w:t>
            </w:r>
          </w:p>
          <w:p w:rsidR="0080523A" w:rsidRPr="006D4DFC" w:rsidRDefault="0080523A" w:rsidP="007D30D9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do students make sound financial business decisions for both personal and professional matters?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80523A" w:rsidRPr="006D4DFC" w:rsidRDefault="0080523A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forms do employers use to calculate and record employee earnings and deductions?</w:t>
            </w:r>
          </w:p>
          <w:p w:rsidR="0080523A" w:rsidRPr="006D4DFC" w:rsidRDefault="0080523A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is the procedure for filing federal and state income tax returns?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6C7C3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04443E" w:rsidRPr="006D4DFC" w:rsidRDefault="00F609F6" w:rsidP="007D30D9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</w:t>
            </w:r>
            <w:r w:rsidR="000536C8" w:rsidRPr="006D4DFC">
              <w:rPr>
                <w:sz w:val="22"/>
                <w:szCs w:val="22"/>
              </w:rPr>
              <w:t>roblem</w:t>
            </w:r>
          </w:p>
          <w:p w:rsidR="0080523A" w:rsidRPr="006D4DFC" w:rsidRDefault="0004443E" w:rsidP="007D30D9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</w:t>
            </w:r>
            <w:r w:rsidR="00F609F6" w:rsidRPr="006D4DFC">
              <w:rPr>
                <w:sz w:val="22"/>
                <w:szCs w:val="22"/>
              </w:rPr>
              <w:t xml:space="preserve"> s</w:t>
            </w:r>
            <w:r w:rsidR="0080523A" w:rsidRPr="006D4DFC">
              <w:rPr>
                <w:sz w:val="22"/>
                <w:szCs w:val="22"/>
              </w:rPr>
              <w:t>ample tax returns</w:t>
            </w:r>
          </w:p>
          <w:p w:rsidR="00FE75EA" w:rsidRPr="006D4DFC" w:rsidRDefault="00FE75EA" w:rsidP="006C7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Students w</w:t>
            </w:r>
            <w:r w:rsidR="00D86161">
              <w:rPr>
                <w:sz w:val="22"/>
                <w:szCs w:val="22"/>
              </w:rPr>
              <w:t>ill</w:t>
            </w:r>
          </w:p>
          <w:p w:rsidR="004A3182" w:rsidRPr="006D4DFC" w:rsidRDefault="004A3182" w:rsidP="004A318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a Time Card.</w:t>
            </w:r>
          </w:p>
          <w:p w:rsidR="004A3182" w:rsidRPr="006D4DFC" w:rsidRDefault="004A3182" w:rsidP="004A318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a Payroll Register and Payroll Checks.</w:t>
            </w:r>
          </w:p>
          <w:p w:rsidR="004A3182" w:rsidRPr="006D4DFC" w:rsidRDefault="004A3182" w:rsidP="004A318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Journalize entries for payroll taxes and employee deductions.</w:t>
            </w:r>
          </w:p>
          <w:p w:rsidR="004A3182" w:rsidRPr="006D4DFC" w:rsidRDefault="004A3182" w:rsidP="006F16E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Form1040EZ.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4515" w:type="dxa"/>
            <w:shd w:val="clear" w:color="auto" w:fill="auto"/>
          </w:tcPr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Federal and state tax forms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W2 and 1040 forms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C4B80" w:rsidRPr="006D4DFC" w:rsidRDefault="007C4B80" w:rsidP="00FE75EA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7C4B80" w:rsidRPr="006D4DFC" w:rsidSect="00334369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07" w:rsidRDefault="00091907">
      <w:r>
        <w:separator/>
      </w:r>
    </w:p>
  </w:endnote>
  <w:endnote w:type="continuationSeparator" w:id="0">
    <w:p w:rsidR="00091907" w:rsidRDefault="0009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7" w:rsidRDefault="00CC55C7" w:rsidP="00DB6AD7">
    <w:pPr>
      <w:pStyle w:val="Footer"/>
      <w:tabs>
        <w:tab w:val="clear" w:pos="8640"/>
        <w:tab w:val="right" w:pos="13680"/>
      </w:tabs>
    </w:pPr>
    <w:r>
      <w:t xml:space="preserve">Accounting                                                                 </w:t>
    </w:r>
    <w:r w:rsidR="004A3182">
      <w:t xml:space="preserve">         BOE Approved 00/00/0000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4B8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07" w:rsidRDefault="00091907">
      <w:r>
        <w:separator/>
      </w:r>
    </w:p>
  </w:footnote>
  <w:footnote w:type="continuationSeparator" w:id="0">
    <w:p w:rsidR="00091907" w:rsidRDefault="0009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C7"/>
    <w:multiLevelType w:val="hybridMultilevel"/>
    <w:tmpl w:val="9D26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02970"/>
    <w:multiLevelType w:val="hybridMultilevel"/>
    <w:tmpl w:val="DB7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5AA"/>
    <w:multiLevelType w:val="hybridMultilevel"/>
    <w:tmpl w:val="798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4E9"/>
    <w:multiLevelType w:val="multilevel"/>
    <w:tmpl w:val="90D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76F35"/>
    <w:multiLevelType w:val="hybridMultilevel"/>
    <w:tmpl w:val="1E94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73AF9"/>
    <w:multiLevelType w:val="hybridMultilevel"/>
    <w:tmpl w:val="43E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5444"/>
    <w:multiLevelType w:val="hybridMultilevel"/>
    <w:tmpl w:val="F5DC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00A66"/>
    <w:multiLevelType w:val="hybridMultilevel"/>
    <w:tmpl w:val="55DC35B2"/>
    <w:lvl w:ilvl="0" w:tplc="08C6DB1E">
      <w:start w:val="4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8071C"/>
    <w:multiLevelType w:val="hybridMultilevel"/>
    <w:tmpl w:val="F356DB4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AB67F42"/>
    <w:multiLevelType w:val="hybridMultilevel"/>
    <w:tmpl w:val="C3C6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31BA8"/>
    <w:multiLevelType w:val="hybridMultilevel"/>
    <w:tmpl w:val="04DA7988"/>
    <w:lvl w:ilvl="0" w:tplc="5F9EB7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D5AF5"/>
    <w:multiLevelType w:val="hybridMultilevel"/>
    <w:tmpl w:val="71C4D37A"/>
    <w:lvl w:ilvl="0" w:tplc="2B74577C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1D8C4A52"/>
    <w:multiLevelType w:val="hybridMultilevel"/>
    <w:tmpl w:val="ED96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765EA"/>
    <w:multiLevelType w:val="hybridMultilevel"/>
    <w:tmpl w:val="1D5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7353D"/>
    <w:multiLevelType w:val="hybridMultilevel"/>
    <w:tmpl w:val="968AC362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44E24"/>
    <w:multiLevelType w:val="hybridMultilevel"/>
    <w:tmpl w:val="07E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E12AB"/>
    <w:multiLevelType w:val="hybridMultilevel"/>
    <w:tmpl w:val="963C1F66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016AB"/>
    <w:multiLevelType w:val="hybridMultilevel"/>
    <w:tmpl w:val="ADB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36D6A"/>
    <w:multiLevelType w:val="hybridMultilevel"/>
    <w:tmpl w:val="730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671D61"/>
    <w:multiLevelType w:val="hybridMultilevel"/>
    <w:tmpl w:val="0E8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16928"/>
    <w:multiLevelType w:val="hybridMultilevel"/>
    <w:tmpl w:val="8E9C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8B399F"/>
    <w:multiLevelType w:val="hybridMultilevel"/>
    <w:tmpl w:val="A6F6D280"/>
    <w:lvl w:ilvl="0" w:tplc="2B74577C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316542"/>
    <w:multiLevelType w:val="multilevel"/>
    <w:tmpl w:val="2E5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80212C"/>
    <w:multiLevelType w:val="hybridMultilevel"/>
    <w:tmpl w:val="89CCF08E"/>
    <w:lvl w:ilvl="0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552"/>
        </w:tabs>
        <w:ind w:left="255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92"/>
        </w:tabs>
        <w:ind w:left="399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52"/>
        </w:tabs>
        <w:ind w:left="615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72"/>
        </w:tabs>
        <w:ind w:left="6872" w:hanging="360"/>
      </w:pPr>
    </w:lvl>
  </w:abstractNum>
  <w:abstractNum w:abstractNumId="26">
    <w:nsid w:val="3E881679"/>
    <w:multiLevelType w:val="hybridMultilevel"/>
    <w:tmpl w:val="908A8BC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0303CA8"/>
    <w:multiLevelType w:val="hybridMultilevel"/>
    <w:tmpl w:val="8EC2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F67E3"/>
    <w:multiLevelType w:val="hybridMultilevel"/>
    <w:tmpl w:val="9D1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01710"/>
    <w:multiLevelType w:val="multilevel"/>
    <w:tmpl w:val="CF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C6BF7"/>
    <w:multiLevelType w:val="hybridMultilevel"/>
    <w:tmpl w:val="4A7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07202"/>
    <w:multiLevelType w:val="hybridMultilevel"/>
    <w:tmpl w:val="22A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E533B"/>
    <w:multiLevelType w:val="hybridMultilevel"/>
    <w:tmpl w:val="F45C0950"/>
    <w:lvl w:ilvl="0" w:tplc="2B745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430447"/>
    <w:multiLevelType w:val="hybridMultilevel"/>
    <w:tmpl w:val="699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B34"/>
    <w:multiLevelType w:val="hybridMultilevel"/>
    <w:tmpl w:val="8624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F264C"/>
    <w:multiLevelType w:val="hybridMultilevel"/>
    <w:tmpl w:val="45BA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3368EA"/>
    <w:multiLevelType w:val="hybridMultilevel"/>
    <w:tmpl w:val="6E0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2397F"/>
    <w:multiLevelType w:val="hybridMultilevel"/>
    <w:tmpl w:val="FC5E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961A22"/>
    <w:multiLevelType w:val="hybridMultilevel"/>
    <w:tmpl w:val="8F2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145DC"/>
    <w:multiLevelType w:val="hybridMultilevel"/>
    <w:tmpl w:val="A0A2D348"/>
    <w:lvl w:ilvl="0" w:tplc="2B745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5FB27056"/>
    <w:multiLevelType w:val="hybridMultilevel"/>
    <w:tmpl w:val="2FF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969C8"/>
    <w:multiLevelType w:val="hybridMultilevel"/>
    <w:tmpl w:val="01600A68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A7B67E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81A62D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64B04"/>
    <w:multiLevelType w:val="hybridMultilevel"/>
    <w:tmpl w:val="43B0341A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90E1653"/>
    <w:multiLevelType w:val="hybridMultilevel"/>
    <w:tmpl w:val="5756EBD0"/>
    <w:lvl w:ilvl="0" w:tplc="2B74577C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b/>
        <w:i w:val="0"/>
        <w:color w:val="auto"/>
        <w:sz w:val="24"/>
      </w:rPr>
    </w:lvl>
    <w:lvl w:ilvl="2" w:tplc="8AD8EBC2">
      <w:start w:val="7"/>
      <w:numFmt w:val="upperLetter"/>
      <w:lvlText w:val="%3."/>
      <w:lvlJc w:val="left"/>
      <w:pPr>
        <w:tabs>
          <w:tab w:val="num" w:pos="2432"/>
        </w:tabs>
        <w:ind w:left="2432" w:hanging="360"/>
      </w:pPr>
      <w:rPr>
        <w:b/>
        <w:i w:val="0"/>
        <w:color w:val="auto"/>
        <w:sz w:val="24"/>
      </w:rPr>
    </w:lvl>
    <w:lvl w:ilvl="3" w:tplc="2B74577C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AF3469"/>
    <w:multiLevelType w:val="hybridMultilevel"/>
    <w:tmpl w:val="A28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85F59"/>
    <w:multiLevelType w:val="hybridMultilevel"/>
    <w:tmpl w:val="6B2E37F2"/>
    <w:lvl w:ilvl="0" w:tplc="5F9EB7A4">
      <w:start w:val="1"/>
      <w:numFmt w:val="upperLetter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  <w:b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A36578C"/>
    <w:multiLevelType w:val="hybridMultilevel"/>
    <w:tmpl w:val="D8E08C6A"/>
    <w:lvl w:ilvl="0" w:tplc="2B74577C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47">
    <w:nsid w:val="6A550649"/>
    <w:multiLevelType w:val="hybridMultilevel"/>
    <w:tmpl w:val="368865A8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F8699B"/>
    <w:multiLevelType w:val="hybridMultilevel"/>
    <w:tmpl w:val="7A241406"/>
    <w:lvl w:ilvl="0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F136B69"/>
    <w:multiLevelType w:val="hybridMultilevel"/>
    <w:tmpl w:val="D9CE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2F5F0D"/>
    <w:multiLevelType w:val="hybridMultilevel"/>
    <w:tmpl w:val="077EAA98"/>
    <w:lvl w:ilvl="0" w:tplc="418A99E6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0163DB"/>
    <w:multiLevelType w:val="hybridMultilevel"/>
    <w:tmpl w:val="328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330D9"/>
    <w:multiLevelType w:val="hybridMultilevel"/>
    <w:tmpl w:val="3F12DF26"/>
    <w:lvl w:ilvl="0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7A3558"/>
    <w:multiLevelType w:val="hybridMultilevel"/>
    <w:tmpl w:val="7B9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4A408C"/>
    <w:multiLevelType w:val="hybridMultilevel"/>
    <w:tmpl w:val="7E6A4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537851"/>
    <w:multiLevelType w:val="hybridMultilevel"/>
    <w:tmpl w:val="40F4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47317F"/>
    <w:multiLevelType w:val="multilevel"/>
    <w:tmpl w:val="90D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E43619"/>
    <w:multiLevelType w:val="hybridMultilevel"/>
    <w:tmpl w:val="4008D03C"/>
    <w:lvl w:ilvl="0" w:tplc="2B74577C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EB430C"/>
    <w:multiLevelType w:val="hybridMultilevel"/>
    <w:tmpl w:val="D8B66F68"/>
    <w:lvl w:ilvl="0" w:tplc="2B74577C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7"/>
  </w:num>
  <w:num w:numId="5">
    <w:abstractNumId w:val="5"/>
  </w:num>
  <w:num w:numId="6">
    <w:abstractNumId w:val="13"/>
  </w:num>
  <w:num w:numId="7">
    <w:abstractNumId w:val="41"/>
  </w:num>
  <w:num w:numId="8">
    <w:abstractNumId w:val="42"/>
  </w:num>
  <w:num w:numId="9">
    <w:abstractNumId w:val="26"/>
  </w:num>
  <w:num w:numId="10">
    <w:abstractNumId w:val="9"/>
  </w:num>
  <w:num w:numId="11">
    <w:abstractNumId w:val="54"/>
  </w:num>
  <w:num w:numId="12">
    <w:abstractNumId w:val="31"/>
  </w:num>
  <w:num w:numId="13">
    <w:abstractNumId w:val="2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8"/>
  </w:num>
  <w:num w:numId="22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5"/>
  </w:num>
  <w:num w:numId="38">
    <w:abstractNumId w:val="46"/>
  </w:num>
  <w:num w:numId="39">
    <w:abstractNumId w:val="33"/>
  </w:num>
  <w:num w:numId="40">
    <w:abstractNumId w:val="48"/>
  </w:num>
  <w:num w:numId="41">
    <w:abstractNumId w:val="4"/>
  </w:num>
  <w:num w:numId="42">
    <w:abstractNumId w:val="51"/>
  </w:num>
  <w:num w:numId="43">
    <w:abstractNumId w:val="52"/>
  </w:num>
  <w:num w:numId="44">
    <w:abstractNumId w:val="56"/>
  </w:num>
  <w:num w:numId="45">
    <w:abstractNumId w:val="1"/>
  </w:num>
  <w:num w:numId="46">
    <w:abstractNumId w:val="36"/>
  </w:num>
  <w:num w:numId="47">
    <w:abstractNumId w:val="53"/>
  </w:num>
  <w:num w:numId="48">
    <w:abstractNumId w:val="2"/>
  </w:num>
  <w:num w:numId="49">
    <w:abstractNumId w:val="24"/>
  </w:num>
  <w:num w:numId="50">
    <w:abstractNumId w:val="21"/>
  </w:num>
  <w:num w:numId="51">
    <w:abstractNumId w:val="44"/>
  </w:num>
  <w:num w:numId="52">
    <w:abstractNumId w:val="40"/>
  </w:num>
  <w:num w:numId="53">
    <w:abstractNumId w:val="14"/>
  </w:num>
  <w:num w:numId="54">
    <w:abstractNumId w:val="49"/>
  </w:num>
  <w:num w:numId="55">
    <w:abstractNumId w:val="30"/>
  </w:num>
  <w:num w:numId="56">
    <w:abstractNumId w:val="38"/>
  </w:num>
  <w:num w:numId="57">
    <w:abstractNumId w:val="28"/>
  </w:num>
  <w:num w:numId="58">
    <w:abstractNumId w:val="16"/>
  </w:num>
  <w:num w:numId="59">
    <w:abstractNumId w:val="19"/>
  </w:num>
  <w:num w:numId="60">
    <w:abstractNumId w:val="6"/>
  </w:num>
  <w:num w:numId="61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4443E"/>
    <w:rsid w:val="000536C8"/>
    <w:rsid w:val="00091907"/>
    <w:rsid w:val="00091B20"/>
    <w:rsid w:val="00092C60"/>
    <w:rsid w:val="000F3275"/>
    <w:rsid w:val="000F7B6B"/>
    <w:rsid w:val="00137A91"/>
    <w:rsid w:val="001408CD"/>
    <w:rsid w:val="00170362"/>
    <w:rsid w:val="00170A46"/>
    <w:rsid w:val="001729C7"/>
    <w:rsid w:val="001A637A"/>
    <w:rsid w:val="001C187B"/>
    <w:rsid w:val="0021135B"/>
    <w:rsid w:val="00225FEE"/>
    <w:rsid w:val="00247BD0"/>
    <w:rsid w:val="00260727"/>
    <w:rsid w:val="00277858"/>
    <w:rsid w:val="0029369C"/>
    <w:rsid w:val="002A0D9F"/>
    <w:rsid w:val="002B18FA"/>
    <w:rsid w:val="002D4837"/>
    <w:rsid w:val="00312E58"/>
    <w:rsid w:val="00334369"/>
    <w:rsid w:val="00434CC9"/>
    <w:rsid w:val="0046079D"/>
    <w:rsid w:val="004A3182"/>
    <w:rsid w:val="004C3D9A"/>
    <w:rsid w:val="004E5114"/>
    <w:rsid w:val="004F0C08"/>
    <w:rsid w:val="0050180E"/>
    <w:rsid w:val="005224B8"/>
    <w:rsid w:val="00573F33"/>
    <w:rsid w:val="0057411E"/>
    <w:rsid w:val="00592F37"/>
    <w:rsid w:val="005D5E95"/>
    <w:rsid w:val="005F565A"/>
    <w:rsid w:val="00685537"/>
    <w:rsid w:val="006C501E"/>
    <w:rsid w:val="006C7C32"/>
    <w:rsid w:val="006D4DFC"/>
    <w:rsid w:val="006E0C8F"/>
    <w:rsid w:val="006E0D98"/>
    <w:rsid w:val="006F16E5"/>
    <w:rsid w:val="006F533A"/>
    <w:rsid w:val="007264AF"/>
    <w:rsid w:val="0075628B"/>
    <w:rsid w:val="007656A3"/>
    <w:rsid w:val="00766CB4"/>
    <w:rsid w:val="00781DF1"/>
    <w:rsid w:val="007C4B80"/>
    <w:rsid w:val="007D30D9"/>
    <w:rsid w:val="007E3BE5"/>
    <w:rsid w:val="0080523A"/>
    <w:rsid w:val="00827AB1"/>
    <w:rsid w:val="00834833"/>
    <w:rsid w:val="0085016D"/>
    <w:rsid w:val="00862631"/>
    <w:rsid w:val="00877A74"/>
    <w:rsid w:val="008C3BE4"/>
    <w:rsid w:val="008D776E"/>
    <w:rsid w:val="00965F41"/>
    <w:rsid w:val="009D244E"/>
    <w:rsid w:val="00A6634E"/>
    <w:rsid w:val="00B6225E"/>
    <w:rsid w:val="00B83C97"/>
    <w:rsid w:val="00B87E70"/>
    <w:rsid w:val="00BB6289"/>
    <w:rsid w:val="00BE0634"/>
    <w:rsid w:val="00BF1752"/>
    <w:rsid w:val="00BF17E9"/>
    <w:rsid w:val="00BF57F4"/>
    <w:rsid w:val="00C629F7"/>
    <w:rsid w:val="00C8054A"/>
    <w:rsid w:val="00CC55C7"/>
    <w:rsid w:val="00CD7D3E"/>
    <w:rsid w:val="00CF622F"/>
    <w:rsid w:val="00D268A9"/>
    <w:rsid w:val="00D361E3"/>
    <w:rsid w:val="00D37CBA"/>
    <w:rsid w:val="00D44A0E"/>
    <w:rsid w:val="00D70CC1"/>
    <w:rsid w:val="00D86161"/>
    <w:rsid w:val="00DB4BD3"/>
    <w:rsid w:val="00DB6AD7"/>
    <w:rsid w:val="00E04887"/>
    <w:rsid w:val="00E05784"/>
    <w:rsid w:val="00E0647C"/>
    <w:rsid w:val="00E75966"/>
    <w:rsid w:val="00E91C17"/>
    <w:rsid w:val="00EA06CA"/>
    <w:rsid w:val="00EC3BD3"/>
    <w:rsid w:val="00ED1FAB"/>
    <w:rsid w:val="00F14776"/>
    <w:rsid w:val="00F25D0D"/>
    <w:rsid w:val="00F34915"/>
    <w:rsid w:val="00F360E0"/>
    <w:rsid w:val="00F609F6"/>
    <w:rsid w:val="00FA03DF"/>
    <w:rsid w:val="00FC3B79"/>
    <w:rsid w:val="00FE75EA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nhideWhenUsed/>
    <w:qFormat/>
    <w:rsid w:val="00312E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Heading9Char">
    <w:name w:val="Heading 9 Char"/>
    <w:link w:val="Heading9"/>
    <w:rsid w:val="00312E58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312E58"/>
    <w:pPr>
      <w:ind w:left="1080" w:hanging="2880"/>
    </w:pPr>
  </w:style>
  <w:style w:type="character" w:customStyle="1" w:styleId="BodyTextIndentChar">
    <w:name w:val="Body Text Indent Char"/>
    <w:link w:val="BodyTextIndent"/>
    <w:rsid w:val="00312E58"/>
    <w:rPr>
      <w:sz w:val="24"/>
      <w:szCs w:val="24"/>
    </w:rPr>
  </w:style>
  <w:style w:type="paragraph" w:styleId="BalloonText">
    <w:name w:val="Balloon Text"/>
    <w:basedOn w:val="Normal"/>
    <w:link w:val="BalloonTextChar"/>
    <w:rsid w:val="00BB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2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62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nhideWhenUsed/>
    <w:qFormat/>
    <w:rsid w:val="00312E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Heading9Char">
    <w:name w:val="Heading 9 Char"/>
    <w:link w:val="Heading9"/>
    <w:rsid w:val="00312E58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312E58"/>
    <w:pPr>
      <w:ind w:left="1080" w:hanging="2880"/>
    </w:pPr>
  </w:style>
  <w:style w:type="character" w:customStyle="1" w:styleId="BodyTextIndentChar">
    <w:name w:val="Body Text Indent Char"/>
    <w:link w:val="BodyTextIndent"/>
    <w:rsid w:val="00312E58"/>
    <w:rPr>
      <w:sz w:val="24"/>
      <w:szCs w:val="24"/>
    </w:rPr>
  </w:style>
  <w:style w:type="paragraph" w:styleId="BalloonText">
    <w:name w:val="Balloon Text"/>
    <w:basedOn w:val="Normal"/>
    <w:link w:val="BalloonTextChar"/>
    <w:rsid w:val="00BB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2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62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Fairfield Public Schools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2</cp:revision>
  <cp:lastPrinted>2013-11-26T15:21:00Z</cp:lastPrinted>
  <dcterms:created xsi:type="dcterms:W3CDTF">2013-11-26T15:21:00Z</dcterms:created>
  <dcterms:modified xsi:type="dcterms:W3CDTF">2013-11-26T15:21:00Z</dcterms:modified>
</cp:coreProperties>
</file>